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341AD9" w:rsidRPr="00450F88" w:rsidTr="002E6632">
        <w:tc>
          <w:tcPr>
            <w:tcW w:w="2500" w:type="pct"/>
            <w:gridSpan w:val="4"/>
            <w:shd w:val="clear" w:color="auto" w:fill="8DB3E2" w:themeFill="text2" w:themeFillTint="66"/>
          </w:tcPr>
          <w:p w:rsidR="00341AD9" w:rsidRPr="003A1185" w:rsidRDefault="00341AD9" w:rsidP="00EB078C">
            <w:pPr>
              <w:pStyle w:val="NoSpacing"/>
              <w:jc w:val="center"/>
              <w:rPr>
                <w:b/>
                <w:sz w:val="40"/>
                <w:szCs w:val="40"/>
              </w:rPr>
            </w:pPr>
            <w:r w:rsidRPr="003A1185">
              <w:rPr>
                <w:b/>
                <w:sz w:val="40"/>
                <w:szCs w:val="40"/>
              </w:rPr>
              <w:t>Grade 3: Unit 3A</w:t>
            </w:r>
          </w:p>
        </w:tc>
        <w:tc>
          <w:tcPr>
            <w:tcW w:w="2500" w:type="pct"/>
            <w:gridSpan w:val="4"/>
            <w:shd w:val="clear" w:color="auto" w:fill="8DB3E2" w:themeFill="text2" w:themeFillTint="66"/>
          </w:tcPr>
          <w:p w:rsidR="00341AD9" w:rsidRPr="003A1185" w:rsidRDefault="00341AD9" w:rsidP="00EB078C">
            <w:pPr>
              <w:pStyle w:val="NoSpacing"/>
              <w:jc w:val="center"/>
              <w:rPr>
                <w:b/>
                <w:sz w:val="40"/>
                <w:szCs w:val="40"/>
              </w:rPr>
            </w:pPr>
            <w:r w:rsidRPr="003A1185">
              <w:rPr>
                <w:b/>
                <w:sz w:val="40"/>
                <w:szCs w:val="40"/>
              </w:rPr>
              <w:t>Seeking Explanations</w:t>
            </w:r>
          </w:p>
        </w:tc>
      </w:tr>
      <w:tr w:rsidR="00341AD9" w:rsidRPr="00450F88" w:rsidTr="002E6632">
        <w:tc>
          <w:tcPr>
            <w:tcW w:w="5000" w:type="pct"/>
            <w:gridSpan w:val="8"/>
            <w:shd w:val="clear" w:color="auto" w:fill="8DB3E2" w:themeFill="text2" w:themeFillTint="66"/>
          </w:tcPr>
          <w:p w:rsidR="00341AD9" w:rsidRPr="00450F88" w:rsidRDefault="00341AD9" w:rsidP="00EB078C">
            <w:pPr>
              <w:pStyle w:val="NoSpacing"/>
              <w:jc w:val="center"/>
              <w:rPr>
                <w:b/>
              </w:rPr>
            </w:pPr>
            <w:r w:rsidRPr="00450F88">
              <w:rPr>
                <w:b/>
              </w:rPr>
              <w:t>MODULE  A</w:t>
            </w:r>
          </w:p>
        </w:tc>
      </w:tr>
      <w:tr w:rsidR="00341AD9" w:rsidRPr="00450F88" w:rsidTr="002E6632">
        <w:tc>
          <w:tcPr>
            <w:tcW w:w="5000" w:type="pct"/>
            <w:gridSpan w:val="8"/>
            <w:shd w:val="clear" w:color="auto" w:fill="8DB3E2" w:themeFill="text2" w:themeFillTint="66"/>
          </w:tcPr>
          <w:p w:rsidR="00341AD9" w:rsidRPr="00450F88" w:rsidRDefault="00341AD9" w:rsidP="00EB078C">
            <w:pPr>
              <w:pStyle w:val="NoSpacing"/>
              <w:jc w:val="center"/>
              <w:rPr>
                <w:b/>
              </w:rPr>
            </w:pPr>
            <w:r w:rsidRPr="00450F88">
              <w:rPr>
                <w:b/>
              </w:rPr>
              <w:t>Anchor and Supporting Texts</w:t>
            </w:r>
          </w:p>
        </w:tc>
      </w:tr>
      <w:tr w:rsidR="00341AD9" w:rsidRPr="00450F88" w:rsidTr="00341AD9">
        <w:tc>
          <w:tcPr>
            <w:tcW w:w="2500" w:type="pct"/>
            <w:gridSpan w:val="4"/>
          </w:tcPr>
          <w:p w:rsidR="00341AD9" w:rsidRPr="00450F88" w:rsidRDefault="00341AD9" w:rsidP="00F02639">
            <w:pPr>
              <w:pStyle w:val="NoSpacing"/>
              <w:rPr>
                <w:b/>
                <w:u w:val="single"/>
              </w:rPr>
            </w:pPr>
            <w:r w:rsidRPr="00450F88">
              <w:rPr>
                <w:b/>
                <w:u w:val="single"/>
              </w:rPr>
              <w:t>Anchor Text:</w:t>
            </w:r>
          </w:p>
          <w:p w:rsidR="00341AD9" w:rsidRPr="00450F88" w:rsidRDefault="00341AD9" w:rsidP="00F02639">
            <w:pPr>
              <w:pStyle w:val="NoSpacing"/>
              <w:rPr>
                <w:b/>
              </w:rPr>
            </w:pPr>
            <w:r>
              <w:rPr>
                <w:b/>
              </w:rPr>
              <w:t>Storm in the Night (550L)</w:t>
            </w:r>
          </w:p>
        </w:tc>
        <w:tc>
          <w:tcPr>
            <w:tcW w:w="2500" w:type="pct"/>
            <w:gridSpan w:val="4"/>
          </w:tcPr>
          <w:p w:rsidR="00341AD9" w:rsidRPr="00450F88" w:rsidRDefault="00341AD9" w:rsidP="00F02639">
            <w:pPr>
              <w:pStyle w:val="NoSpacing"/>
              <w:rPr>
                <w:b/>
                <w:u w:val="single"/>
              </w:rPr>
            </w:pPr>
            <w:r w:rsidRPr="00450F88">
              <w:rPr>
                <w:b/>
                <w:u w:val="single"/>
              </w:rPr>
              <w:t>Supporting Text:</w:t>
            </w:r>
          </w:p>
          <w:p w:rsidR="00341AD9" w:rsidRDefault="00341AD9" w:rsidP="00F02639">
            <w:pPr>
              <w:pStyle w:val="NoSpacing"/>
              <w:rPr>
                <w:b/>
              </w:rPr>
            </w:pPr>
            <w:r>
              <w:rPr>
                <w:b/>
              </w:rPr>
              <w:t>Knots On a Counting Rope (540L)</w:t>
            </w:r>
          </w:p>
          <w:p w:rsidR="00341AD9" w:rsidRDefault="00341AD9" w:rsidP="00F02639">
            <w:pPr>
              <w:pStyle w:val="NoSpacing"/>
              <w:rPr>
                <w:b/>
              </w:rPr>
            </w:pPr>
          </w:p>
          <w:p w:rsidR="00341AD9" w:rsidRPr="00450F88" w:rsidRDefault="00341AD9" w:rsidP="00F02639">
            <w:pPr>
              <w:pStyle w:val="NoSpacing"/>
              <w:rPr>
                <w:b/>
              </w:rPr>
            </w:pPr>
            <w:r>
              <w:rPr>
                <w:b/>
              </w:rPr>
              <w:t>Paul Bunyan (790L)</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Pr>
                <w:b/>
              </w:rPr>
              <w:t xml:space="preserve">Student </w:t>
            </w:r>
            <w:r w:rsidRPr="00450F88">
              <w:rPr>
                <w:b/>
              </w:rPr>
              <w:t>Resources (included with the Text Collection)</w:t>
            </w:r>
          </w:p>
        </w:tc>
      </w:tr>
      <w:tr w:rsidR="00341AD9" w:rsidRPr="00450F88" w:rsidTr="00341AD9">
        <w:tc>
          <w:tcPr>
            <w:tcW w:w="5000" w:type="pct"/>
            <w:gridSpan w:val="8"/>
          </w:tcPr>
          <w:p w:rsidR="00341AD9" w:rsidRDefault="00341AD9" w:rsidP="00F02639">
            <w:pPr>
              <w:pStyle w:val="NoSpacing"/>
              <w:rPr>
                <w:b/>
              </w:rPr>
            </w:pPr>
            <w:r>
              <w:rPr>
                <w:b/>
              </w:rPr>
              <w:t>Poetry:</w:t>
            </w:r>
          </w:p>
          <w:p w:rsidR="00341AD9" w:rsidRPr="00302CC4" w:rsidRDefault="00341AD9" w:rsidP="00F02639">
            <w:pPr>
              <w:pStyle w:val="NoSpacing"/>
              <w:numPr>
                <w:ilvl w:val="0"/>
                <w:numId w:val="1"/>
              </w:numPr>
            </w:pPr>
            <w:r w:rsidRPr="00302CC4">
              <w:t xml:space="preserve">Storm by Adrien </w:t>
            </w:r>
            <w:proofErr w:type="spellStart"/>
            <w:r w:rsidRPr="00302CC4">
              <w:t>Stoutenberg</w:t>
            </w:r>
            <w:proofErr w:type="spellEnd"/>
          </w:p>
          <w:p w:rsidR="00341AD9" w:rsidRPr="00302CC4" w:rsidRDefault="00341AD9" w:rsidP="00F02639">
            <w:pPr>
              <w:pStyle w:val="NoSpacing"/>
              <w:numPr>
                <w:ilvl w:val="0"/>
                <w:numId w:val="1"/>
              </w:numPr>
            </w:pPr>
            <w:r w:rsidRPr="00302CC4">
              <w:t>The Wind by James Reeves</w:t>
            </w:r>
          </w:p>
          <w:p w:rsidR="00341AD9" w:rsidRPr="00450F88" w:rsidRDefault="00341AD9" w:rsidP="00F02639">
            <w:pPr>
              <w:pStyle w:val="NoSpacing"/>
              <w:numPr>
                <w:ilvl w:val="0"/>
                <w:numId w:val="1"/>
              </w:numPr>
              <w:rPr>
                <w:b/>
              </w:rPr>
            </w:pPr>
            <w:r w:rsidRPr="00302CC4">
              <w:t xml:space="preserve">Where Would You Be? by Karla </w:t>
            </w:r>
            <w:proofErr w:type="spellStart"/>
            <w:r w:rsidRPr="00302CC4">
              <w:t>Kuskin</w:t>
            </w:r>
            <w:proofErr w:type="spellEnd"/>
          </w:p>
        </w:tc>
      </w:tr>
      <w:tr w:rsidR="00341AD9" w:rsidTr="002E6632">
        <w:tc>
          <w:tcPr>
            <w:tcW w:w="5000" w:type="pct"/>
            <w:gridSpan w:val="8"/>
            <w:shd w:val="clear" w:color="auto" w:fill="8DB3E2" w:themeFill="text2" w:themeFillTint="66"/>
          </w:tcPr>
          <w:p w:rsidR="00341AD9" w:rsidRDefault="00341AD9" w:rsidP="003A1185">
            <w:pPr>
              <w:pStyle w:val="NoSpacing"/>
              <w:jc w:val="center"/>
              <w:rPr>
                <w:b/>
              </w:rPr>
            </w:pPr>
            <w:r>
              <w:rPr>
                <w:b/>
              </w:rPr>
              <w:t>Standards Highlights</w:t>
            </w:r>
          </w:p>
        </w:tc>
      </w:tr>
      <w:tr w:rsidR="00341AD9" w:rsidRPr="00302CC4" w:rsidTr="00341AD9">
        <w:tc>
          <w:tcPr>
            <w:tcW w:w="5000" w:type="pct"/>
            <w:gridSpan w:val="8"/>
          </w:tcPr>
          <w:p w:rsidR="00341AD9" w:rsidRDefault="00341AD9" w:rsidP="00F02639">
            <w:pPr>
              <w:pStyle w:val="NoSpacing"/>
              <w:numPr>
                <w:ilvl w:val="0"/>
                <w:numId w:val="2"/>
              </w:numPr>
            </w:pPr>
            <w:r>
              <w:t xml:space="preserve">Recount </w:t>
            </w:r>
          </w:p>
          <w:p w:rsidR="00341AD9" w:rsidRDefault="00341AD9" w:rsidP="00F02639">
            <w:pPr>
              <w:pStyle w:val="NoSpacing"/>
              <w:numPr>
                <w:ilvl w:val="0"/>
                <w:numId w:val="2"/>
              </w:numPr>
            </w:pPr>
            <w:r>
              <w:t>Character Actions</w:t>
            </w:r>
          </w:p>
          <w:p w:rsidR="00341AD9" w:rsidRPr="00302CC4" w:rsidRDefault="00341AD9" w:rsidP="00F02639">
            <w:pPr>
              <w:pStyle w:val="NoSpacing"/>
              <w:numPr>
                <w:ilvl w:val="0"/>
                <w:numId w:val="2"/>
              </w:numPr>
            </w:pPr>
            <w:r>
              <w:t>Opinion</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t>Standards (CCLS)</w:t>
            </w:r>
          </w:p>
        </w:tc>
      </w:tr>
      <w:tr w:rsidR="00341AD9" w:rsidRPr="00162290" w:rsidTr="00341AD9">
        <w:tc>
          <w:tcPr>
            <w:tcW w:w="1000" w:type="pct"/>
          </w:tcPr>
          <w:p w:rsidR="00341AD9" w:rsidRDefault="00EB078C" w:rsidP="00F02639">
            <w:pPr>
              <w:pStyle w:val="NoSpacing"/>
              <w:rPr>
                <w:b/>
              </w:rPr>
            </w:pPr>
            <w:r>
              <w:rPr>
                <w:b/>
              </w:rPr>
              <w:t>Reading: Literature</w:t>
            </w:r>
          </w:p>
          <w:p w:rsidR="00EB078C" w:rsidRPr="00EB078C" w:rsidRDefault="00EB078C" w:rsidP="00EB078C">
            <w:pPr>
              <w:pStyle w:val="NoSpacing"/>
              <w:numPr>
                <w:ilvl w:val="0"/>
                <w:numId w:val="14"/>
              </w:numPr>
            </w:pPr>
            <w:r>
              <w:t>RL.3.1, RL.3.2, RL.3.3, RL.3.4, RL.3.5, RL.3.6, RL.3.7, RL.3.10</w:t>
            </w:r>
          </w:p>
        </w:tc>
        <w:tc>
          <w:tcPr>
            <w:tcW w:w="1000" w:type="pct"/>
            <w:gridSpan w:val="2"/>
          </w:tcPr>
          <w:p w:rsidR="00341AD9" w:rsidRDefault="00EB078C" w:rsidP="00F02639">
            <w:pPr>
              <w:pStyle w:val="NoSpacing"/>
              <w:rPr>
                <w:b/>
              </w:rPr>
            </w:pPr>
            <w:r>
              <w:rPr>
                <w:b/>
              </w:rPr>
              <w:t>Reading: Foundational Skills</w:t>
            </w:r>
          </w:p>
          <w:p w:rsidR="00EB078C" w:rsidRPr="00EB078C" w:rsidRDefault="00EB078C" w:rsidP="00EB078C">
            <w:pPr>
              <w:pStyle w:val="NoSpacing"/>
              <w:numPr>
                <w:ilvl w:val="0"/>
                <w:numId w:val="14"/>
              </w:numPr>
            </w:pPr>
            <w:r>
              <w:t>RF.3.4, RF.3.4a-b</w:t>
            </w:r>
          </w:p>
        </w:tc>
        <w:tc>
          <w:tcPr>
            <w:tcW w:w="1000" w:type="pct"/>
            <w:gridSpan w:val="2"/>
          </w:tcPr>
          <w:p w:rsidR="00341AD9" w:rsidRDefault="00EB078C" w:rsidP="00F02639">
            <w:pPr>
              <w:pStyle w:val="NoSpacing"/>
              <w:rPr>
                <w:b/>
              </w:rPr>
            </w:pPr>
            <w:r>
              <w:rPr>
                <w:b/>
              </w:rPr>
              <w:t>Writing:</w:t>
            </w:r>
          </w:p>
          <w:p w:rsidR="00EB078C" w:rsidRPr="00EB078C" w:rsidRDefault="00EB078C" w:rsidP="00EB078C">
            <w:pPr>
              <w:pStyle w:val="NoSpacing"/>
              <w:numPr>
                <w:ilvl w:val="0"/>
                <w:numId w:val="14"/>
              </w:numPr>
            </w:pPr>
            <w:r>
              <w:t>W.3.1, W.3.1a-d, W.3.4, W.3.5, W.3.6, W.3.7, W.3.8, W.3.10</w:t>
            </w:r>
          </w:p>
        </w:tc>
        <w:tc>
          <w:tcPr>
            <w:tcW w:w="1000" w:type="pct"/>
            <w:gridSpan w:val="2"/>
          </w:tcPr>
          <w:p w:rsidR="00341AD9" w:rsidRDefault="00EB078C" w:rsidP="00F02639">
            <w:pPr>
              <w:pStyle w:val="NoSpacing"/>
              <w:rPr>
                <w:b/>
              </w:rPr>
            </w:pPr>
            <w:r>
              <w:rPr>
                <w:b/>
              </w:rPr>
              <w:t>Speaking and Listening:</w:t>
            </w:r>
          </w:p>
          <w:p w:rsidR="00EB078C" w:rsidRPr="00EB078C" w:rsidRDefault="00EB078C" w:rsidP="00EB078C">
            <w:pPr>
              <w:pStyle w:val="NoSpacing"/>
              <w:numPr>
                <w:ilvl w:val="0"/>
                <w:numId w:val="14"/>
              </w:numPr>
            </w:pPr>
            <w:r>
              <w:t>SL.3.1, SL.3.1c, SL.3.2, SL.3.4, SL.3.5</w:t>
            </w:r>
          </w:p>
        </w:tc>
        <w:tc>
          <w:tcPr>
            <w:tcW w:w="1000" w:type="pct"/>
          </w:tcPr>
          <w:p w:rsidR="00341AD9" w:rsidRDefault="00EB078C" w:rsidP="00F02639">
            <w:pPr>
              <w:pStyle w:val="NoSpacing"/>
              <w:rPr>
                <w:b/>
              </w:rPr>
            </w:pPr>
            <w:r>
              <w:rPr>
                <w:b/>
              </w:rPr>
              <w:t>Language:</w:t>
            </w:r>
          </w:p>
          <w:p w:rsidR="00EB078C" w:rsidRPr="00EB078C" w:rsidRDefault="00EB078C" w:rsidP="00EB078C">
            <w:pPr>
              <w:pStyle w:val="NoSpacing"/>
              <w:numPr>
                <w:ilvl w:val="0"/>
                <w:numId w:val="14"/>
              </w:numPr>
            </w:pPr>
            <w:r>
              <w:t>L.3.1, L.3.1a, L.3.1c-e, L.3.2, L.3.2a, L.3.2c, L.3.3, L.3.3a-b, L.3.4, L.3.4a, L.3.4c-d, L.3.5, L.3.6</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t>GOALS</w:t>
            </w:r>
          </w:p>
        </w:tc>
      </w:tr>
      <w:tr w:rsidR="00341AD9" w:rsidRPr="00302CC4" w:rsidTr="00341AD9">
        <w:tc>
          <w:tcPr>
            <w:tcW w:w="5000" w:type="pct"/>
            <w:gridSpan w:val="8"/>
          </w:tcPr>
          <w:p w:rsidR="00341AD9" w:rsidRDefault="00341AD9" w:rsidP="00F02639">
            <w:pPr>
              <w:pStyle w:val="NoSpacing"/>
              <w:numPr>
                <w:ilvl w:val="0"/>
                <w:numId w:val="3"/>
              </w:numPr>
            </w:pPr>
            <w:r>
              <w:t>Readers will recount stories including character actions and how they contribute to the sequence.</w:t>
            </w:r>
            <w:r w:rsidR="00A542EE">
              <w:t xml:space="preserve"> (</w:t>
            </w:r>
            <w:r w:rsidR="00EB078C">
              <w:t>RL.3.2)</w:t>
            </w:r>
          </w:p>
          <w:p w:rsidR="00341AD9" w:rsidRDefault="00341AD9" w:rsidP="00F02639">
            <w:pPr>
              <w:pStyle w:val="NoSpacing"/>
              <w:numPr>
                <w:ilvl w:val="0"/>
                <w:numId w:val="3"/>
              </w:numPr>
            </w:pPr>
            <w:r>
              <w:t>Writers will support a point of view with reasons and evidence.</w:t>
            </w:r>
            <w:r w:rsidR="00A542EE">
              <w:t xml:space="preserve"> (W.3.1)</w:t>
            </w:r>
          </w:p>
          <w:p w:rsidR="00341AD9" w:rsidRPr="00302CC4" w:rsidRDefault="00341AD9" w:rsidP="00F02639">
            <w:pPr>
              <w:pStyle w:val="NoSpacing"/>
              <w:numPr>
                <w:ilvl w:val="0"/>
                <w:numId w:val="3"/>
              </w:numPr>
            </w:pPr>
            <w:r>
              <w:t>Learners will become aware of how people use stories to explain the world or combat fear.</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t>Enduring Understandings:</w:t>
            </w:r>
          </w:p>
        </w:tc>
      </w:tr>
      <w:tr w:rsidR="00341AD9" w:rsidRPr="00450F88" w:rsidTr="003A1185">
        <w:tc>
          <w:tcPr>
            <w:tcW w:w="1667" w:type="pct"/>
            <w:gridSpan w:val="2"/>
          </w:tcPr>
          <w:p w:rsidR="00341AD9" w:rsidRPr="00450F88" w:rsidRDefault="00341AD9" w:rsidP="00F02639">
            <w:pPr>
              <w:pStyle w:val="NoSpacing"/>
            </w:pPr>
            <w:r>
              <w:t>Readers understand that stories help us explain the world to each other and through generations, through central message, moral and theme.</w:t>
            </w:r>
            <w:r w:rsidR="00A542EE">
              <w:t xml:space="preserve"> (RL.3.2)</w:t>
            </w:r>
          </w:p>
        </w:tc>
        <w:tc>
          <w:tcPr>
            <w:tcW w:w="1667" w:type="pct"/>
            <w:gridSpan w:val="4"/>
          </w:tcPr>
          <w:p w:rsidR="00341AD9" w:rsidRPr="00450F88" w:rsidRDefault="00341AD9" w:rsidP="00F02639">
            <w:pPr>
              <w:pStyle w:val="NoSpacing"/>
            </w:pPr>
            <w:r>
              <w:t>Writers understand that opinion writing supports a point of view, with reasons.</w:t>
            </w:r>
            <w:r w:rsidR="00A542EE">
              <w:t xml:space="preserve"> (W.3.1)</w:t>
            </w:r>
          </w:p>
        </w:tc>
        <w:tc>
          <w:tcPr>
            <w:tcW w:w="1666" w:type="pct"/>
            <w:gridSpan w:val="2"/>
          </w:tcPr>
          <w:p w:rsidR="00341AD9" w:rsidRPr="00450F88" w:rsidRDefault="00341AD9" w:rsidP="00F02639">
            <w:pPr>
              <w:pStyle w:val="NoSpacing"/>
            </w:pPr>
            <w:r>
              <w:t>Learners understand that oral histories transmit experience, explanations and wisdom for generations.</w:t>
            </w:r>
          </w:p>
        </w:tc>
      </w:tr>
      <w:tr w:rsidR="00341AD9" w:rsidRPr="00B650D0" w:rsidTr="002E6632">
        <w:tc>
          <w:tcPr>
            <w:tcW w:w="5000" w:type="pct"/>
            <w:gridSpan w:val="8"/>
            <w:shd w:val="clear" w:color="auto" w:fill="8DB3E2" w:themeFill="text2" w:themeFillTint="66"/>
          </w:tcPr>
          <w:p w:rsidR="00341AD9" w:rsidRPr="00B650D0" w:rsidRDefault="00341AD9" w:rsidP="003A1185">
            <w:pPr>
              <w:pStyle w:val="NoSpacing"/>
              <w:jc w:val="center"/>
              <w:rPr>
                <w:b/>
              </w:rPr>
            </w:pPr>
            <w:r w:rsidRPr="00B650D0">
              <w:rPr>
                <w:b/>
              </w:rPr>
              <w:t>Essential Question(s)</w:t>
            </w:r>
          </w:p>
        </w:tc>
      </w:tr>
      <w:tr w:rsidR="00341AD9" w:rsidRPr="00B650D0" w:rsidTr="00F02639">
        <w:tc>
          <w:tcPr>
            <w:tcW w:w="5000" w:type="pct"/>
            <w:gridSpan w:val="8"/>
          </w:tcPr>
          <w:p w:rsidR="00341AD9" w:rsidRDefault="00341AD9" w:rsidP="00F02639">
            <w:pPr>
              <w:pStyle w:val="NoSpacing"/>
            </w:pPr>
            <w:r w:rsidRPr="00B650D0">
              <w:rPr>
                <w:b/>
                <w:u w:val="single"/>
              </w:rPr>
              <w:t>Reading:</w:t>
            </w:r>
          </w:p>
          <w:p w:rsidR="00341AD9" w:rsidRDefault="00341AD9" w:rsidP="00F02639">
            <w:pPr>
              <w:pStyle w:val="NoSpacing"/>
              <w:numPr>
                <w:ilvl w:val="0"/>
                <w:numId w:val="4"/>
              </w:numPr>
            </w:pPr>
            <w:r>
              <w:t>How do readers recount stories using text-based details to understand the central message, lesson, or theme?</w:t>
            </w:r>
            <w:r w:rsidR="00A542EE">
              <w:t xml:space="preserve"> (RL.3.2)</w:t>
            </w:r>
          </w:p>
          <w:p w:rsidR="00341AD9" w:rsidRPr="00B650D0" w:rsidRDefault="00341AD9" w:rsidP="00F02639">
            <w:pPr>
              <w:pStyle w:val="NoSpacing"/>
              <w:rPr>
                <w:b/>
                <w:u w:val="single"/>
              </w:rPr>
            </w:pPr>
            <w:r w:rsidRPr="00B650D0">
              <w:rPr>
                <w:b/>
                <w:u w:val="single"/>
              </w:rPr>
              <w:lastRenderedPageBreak/>
              <w:t>Writing:</w:t>
            </w:r>
          </w:p>
          <w:p w:rsidR="00341AD9" w:rsidRPr="00B650D0" w:rsidRDefault="00341AD9" w:rsidP="00F02639">
            <w:pPr>
              <w:pStyle w:val="NoSpacing"/>
              <w:numPr>
                <w:ilvl w:val="0"/>
                <w:numId w:val="4"/>
              </w:numPr>
            </w:pPr>
            <w:r>
              <w:t>What does it mean to support your opinion?</w:t>
            </w:r>
            <w:r w:rsidR="00A542EE">
              <w:t xml:space="preserve"> (W.3.1)</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lastRenderedPageBreak/>
              <w:t>Big Idea and Content Connection</w:t>
            </w:r>
          </w:p>
        </w:tc>
      </w:tr>
      <w:tr w:rsidR="00341AD9" w:rsidRPr="00B650D0" w:rsidTr="00341AD9">
        <w:tc>
          <w:tcPr>
            <w:tcW w:w="5000" w:type="pct"/>
            <w:gridSpan w:val="8"/>
          </w:tcPr>
          <w:p w:rsidR="00341AD9" w:rsidRDefault="00341AD9" w:rsidP="00F02639">
            <w:pPr>
              <w:pStyle w:val="NoSpacing"/>
              <w:rPr>
                <w:b/>
              </w:rPr>
            </w:pPr>
            <w:r>
              <w:rPr>
                <w:b/>
              </w:rPr>
              <w:t>Generations</w:t>
            </w:r>
          </w:p>
          <w:p w:rsidR="00341AD9" w:rsidRDefault="00341AD9" w:rsidP="00F02639">
            <w:pPr>
              <w:pStyle w:val="NoSpacing"/>
              <w:rPr>
                <w:b/>
              </w:rPr>
            </w:pPr>
            <w:r>
              <w:rPr>
                <w:b/>
              </w:rPr>
              <w:t>Oral Histories</w:t>
            </w:r>
          </w:p>
          <w:p w:rsidR="00341AD9" w:rsidRDefault="00341AD9" w:rsidP="00F02639">
            <w:pPr>
              <w:pStyle w:val="NoSpacing"/>
              <w:rPr>
                <w:b/>
              </w:rPr>
            </w:pPr>
          </w:p>
          <w:p w:rsidR="00341AD9" w:rsidRDefault="00341AD9" w:rsidP="00F02639">
            <w:pPr>
              <w:pStyle w:val="NoSpacing"/>
              <w:rPr>
                <w:b/>
              </w:rPr>
            </w:pPr>
            <w:r>
              <w:rPr>
                <w:b/>
              </w:rPr>
              <w:t>Social Studies Content Connection:</w:t>
            </w:r>
          </w:p>
          <w:p w:rsidR="00341AD9" w:rsidRPr="00B650D0" w:rsidRDefault="00341AD9" w:rsidP="00A542EE">
            <w:pPr>
              <w:pStyle w:val="NoSpacing"/>
              <w:numPr>
                <w:ilvl w:val="0"/>
                <w:numId w:val="4"/>
              </w:numPr>
              <w:rPr>
                <w:b/>
              </w:rPr>
            </w:pPr>
            <w:r>
              <w:rPr>
                <w:b/>
              </w:rPr>
              <w:t>3.11</w:t>
            </w:r>
            <w:proofErr w:type="gramStart"/>
            <w:r>
              <w:rPr>
                <w:b/>
              </w:rPr>
              <w:t>.a</w:t>
            </w:r>
            <w:proofErr w:type="gramEnd"/>
            <w:r>
              <w:rPr>
                <w:b/>
              </w:rPr>
              <w:t xml:space="preserve">. </w:t>
            </w:r>
            <w:r>
              <w:t>People in world communities use legends, folktales, oral histories, biographies, and historical narratives to transmit cultural histories from one generation to the next.</w:t>
            </w:r>
            <w:r>
              <w:rPr>
                <w:b/>
              </w:rPr>
              <w:t xml:space="preserve"> </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t>Writing TYPE</w:t>
            </w:r>
            <w:r>
              <w:rPr>
                <w:b/>
              </w:rPr>
              <w:t>/Genre</w:t>
            </w:r>
          </w:p>
        </w:tc>
      </w:tr>
      <w:tr w:rsidR="00341AD9" w:rsidRPr="00450F88" w:rsidTr="00341AD9">
        <w:tc>
          <w:tcPr>
            <w:tcW w:w="5000" w:type="pct"/>
            <w:gridSpan w:val="8"/>
          </w:tcPr>
          <w:p w:rsidR="00341AD9" w:rsidRPr="00C51C14" w:rsidRDefault="00341AD9" w:rsidP="00F02639">
            <w:pPr>
              <w:pStyle w:val="NoSpacing"/>
              <w:rPr>
                <w:b/>
              </w:rPr>
            </w:pPr>
            <w:r w:rsidRPr="00C51C14">
              <w:rPr>
                <w:b/>
              </w:rPr>
              <w:t>Opinion</w:t>
            </w:r>
          </w:p>
          <w:p w:rsidR="00341AD9" w:rsidRPr="00450F88" w:rsidRDefault="00341AD9" w:rsidP="00F02639">
            <w:pPr>
              <w:pStyle w:val="NoSpacing"/>
              <w:numPr>
                <w:ilvl w:val="0"/>
                <w:numId w:val="4"/>
              </w:numPr>
            </w:pPr>
            <w:r>
              <w:t>What is the benefit of stories as a way to explain things or allay fears?  Students will write to support their opinion about this using text examples from Storm in the Night and Knots on a Counting Rope.</w:t>
            </w:r>
          </w:p>
        </w:tc>
      </w:tr>
      <w:tr w:rsidR="00341AD9" w:rsidRPr="00450F88" w:rsidTr="002E6632">
        <w:tc>
          <w:tcPr>
            <w:tcW w:w="5000" w:type="pct"/>
            <w:gridSpan w:val="8"/>
            <w:shd w:val="clear" w:color="auto" w:fill="8DB3E2" w:themeFill="text2" w:themeFillTint="66"/>
          </w:tcPr>
          <w:p w:rsidR="00341AD9" w:rsidRPr="00450F88" w:rsidRDefault="00341AD9" w:rsidP="003A1185">
            <w:pPr>
              <w:pStyle w:val="NoSpacing"/>
              <w:jc w:val="center"/>
              <w:rPr>
                <w:b/>
              </w:rPr>
            </w:pPr>
            <w:r w:rsidRPr="00450F88">
              <w:rPr>
                <w:b/>
              </w:rPr>
              <w:t>Target Standard(s):</w:t>
            </w:r>
            <w:r>
              <w:rPr>
                <w:b/>
              </w:rPr>
              <w:t xml:space="preserve"> W.3.1</w:t>
            </w:r>
          </w:p>
        </w:tc>
      </w:tr>
      <w:tr w:rsidR="00341AD9" w:rsidRPr="00450F88" w:rsidTr="00F02639">
        <w:tc>
          <w:tcPr>
            <w:tcW w:w="5000" w:type="pct"/>
            <w:gridSpan w:val="8"/>
            <w:shd w:val="clear" w:color="auto" w:fill="FFFFFF"/>
          </w:tcPr>
          <w:p w:rsidR="00341AD9" w:rsidRDefault="00341AD9" w:rsidP="00F02639">
            <w:pPr>
              <w:pStyle w:val="NoSpacing"/>
            </w:pPr>
            <w:r>
              <w:t xml:space="preserve">Write opinion pieces on familiar topics or texts, supporting a point of view with reasons.  </w:t>
            </w:r>
          </w:p>
          <w:p w:rsidR="00341AD9" w:rsidRDefault="00341AD9" w:rsidP="00F02639">
            <w:pPr>
              <w:pStyle w:val="NoSpacing"/>
              <w:numPr>
                <w:ilvl w:val="0"/>
                <w:numId w:val="5"/>
              </w:numPr>
            </w:pPr>
            <w:r>
              <w:t>Introduce the topic or book they are writing about, state an opinion, and create an organizational structure that lists reasons.</w:t>
            </w:r>
          </w:p>
          <w:p w:rsidR="00341AD9" w:rsidRDefault="00341AD9" w:rsidP="00F02639">
            <w:pPr>
              <w:pStyle w:val="NoSpacing"/>
              <w:numPr>
                <w:ilvl w:val="0"/>
                <w:numId w:val="5"/>
              </w:numPr>
            </w:pPr>
            <w:r>
              <w:t>Provide reasons that support the opinion.</w:t>
            </w:r>
          </w:p>
          <w:p w:rsidR="00341AD9" w:rsidRDefault="00341AD9" w:rsidP="00F02639">
            <w:pPr>
              <w:pStyle w:val="NoSpacing"/>
              <w:numPr>
                <w:ilvl w:val="0"/>
                <w:numId w:val="5"/>
              </w:numPr>
            </w:pPr>
            <w:r>
              <w:t>Use linking words and phrases (e.g., because, therefore, since, for example) to connect opinion and reasons.</w:t>
            </w:r>
          </w:p>
          <w:p w:rsidR="00341AD9" w:rsidRPr="00450F88" w:rsidRDefault="00341AD9" w:rsidP="00F02639">
            <w:pPr>
              <w:pStyle w:val="NoSpacing"/>
              <w:numPr>
                <w:ilvl w:val="0"/>
                <w:numId w:val="5"/>
              </w:numPr>
            </w:pPr>
            <w:r>
              <w:t>Provide a concluding statement or section.</w:t>
            </w:r>
          </w:p>
        </w:tc>
      </w:tr>
      <w:tr w:rsidR="00341AD9" w:rsidRPr="00B91F7F" w:rsidTr="002E6632">
        <w:tc>
          <w:tcPr>
            <w:tcW w:w="5000" w:type="pct"/>
            <w:gridSpan w:val="8"/>
            <w:shd w:val="clear" w:color="auto" w:fill="8DB3E2" w:themeFill="text2" w:themeFillTint="66"/>
          </w:tcPr>
          <w:p w:rsidR="00341AD9" w:rsidRPr="00B91F7F" w:rsidRDefault="00341AD9" w:rsidP="003A1185">
            <w:pPr>
              <w:pStyle w:val="NoSpacing"/>
              <w:jc w:val="center"/>
              <w:rPr>
                <w:b/>
              </w:rPr>
            </w:pPr>
            <w:r w:rsidRPr="00B91F7F">
              <w:rPr>
                <w:b/>
              </w:rPr>
              <w:t>Sample Writing Activities</w:t>
            </w:r>
          </w:p>
        </w:tc>
      </w:tr>
      <w:tr w:rsidR="00341AD9" w:rsidRPr="00450F88" w:rsidTr="00341AD9">
        <w:tc>
          <w:tcPr>
            <w:tcW w:w="5000" w:type="pct"/>
            <w:gridSpan w:val="8"/>
          </w:tcPr>
          <w:p w:rsidR="00341AD9" w:rsidRDefault="00341AD9" w:rsidP="00341AD9">
            <w:pPr>
              <w:pStyle w:val="NoSpacing"/>
              <w:numPr>
                <w:ilvl w:val="0"/>
                <w:numId w:val="7"/>
              </w:numPr>
            </w:pPr>
            <w:r>
              <w:t>Students will use evidence from the text to support their opinion about how stories can explain the world around them.</w:t>
            </w:r>
          </w:p>
          <w:p w:rsidR="00341AD9" w:rsidRDefault="00341AD9" w:rsidP="00341AD9">
            <w:pPr>
              <w:pStyle w:val="NoSpacing"/>
              <w:numPr>
                <w:ilvl w:val="0"/>
                <w:numId w:val="7"/>
              </w:numPr>
            </w:pPr>
            <w:r>
              <w:t>Students will provide reasons to support their opinion about how relationships between people in different generations can have an impact in a person’s life.</w:t>
            </w:r>
          </w:p>
          <w:p w:rsidR="00341AD9" w:rsidRPr="00450F88" w:rsidRDefault="00341AD9" w:rsidP="00341AD9">
            <w:pPr>
              <w:pStyle w:val="NoSpacing"/>
              <w:numPr>
                <w:ilvl w:val="0"/>
                <w:numId w:val="7"/>
              </w:numPr>
            </w:pPr>
            <w:r>
              <w:t xml:space="preserve">Describe the grandfather from </w:t>
            </w:r>
            <w:r w:rsidRPr="004000C6">
              <w:rPr>
                <w:i/>
              </w:rPr>
              <w:t>Knots on a Counting Rope</w:t>
            </w:r>
            <w:r>
              <w:t>.  Share an opinion of the character and post or recount it to peers.</w:t>
            </w:r>
          </w:p>
        </w:tc>
      </w:tr>
      <w:tr w:rsidR="003A1185" w:rsidRPr="00341AD9" w:rsidTr="002E6632">
        <w:tc>
          <w:tcPr>
            <w:tcW w:w="5000" w:type="pct"/>
            <w:gridSpan w:val="8"/>
            <w:shd w:val="clear" w:color="auto" w:fill="8DB3E2" w:themeFill="text2" w:themeFillTint="66"/>
          </w:tcPr>
          <w:p w:rsidR="003A1185" w:rsidRPr="00341AD9" w:rsidRDefault="003A1185" w:rsidP="003C1974">
            <w:pPr>
              <w:spacing w:after="0" w:line="240" w:lineRule="auto"/>
              <w:jc w:val="center"/>
              <w:rPr>
                <w:b/>
              </w:rPr>
            </w:pPr>
            <w:r>
              <w:rPr>
                <w:b/>
              </w:rPr>
              <w:t>End of Unit Exam: Standards Focus</w:t>
            </w:r>
          </w:p>
        </w:tc>
      </w:tr>
      <w:tr w:rsidR="003A1185" w:rsidRPr="00463078" w:rsidTr="003C1974">
        <w:tc>
          <w:tcPr>
            <w:tcW w:w="1667" w:type="pct"/>
            <w:gridSpan w:val="2"/>
          </w:tcPr>
          <w:p w:rsidR="003A1185" w:rsidRPr="00463078" w:rsidRDefault="003A1185" w:rsidP="003C1974">
            <w:pPr>
              <w:spacing w:after="0" w:line="240" w:lineRule="auto"/>
              <w:rPr>
                <w:rFonts w:asciiTheme="minorHAnsi" w:hAnsiTheme="minorHAnsi"/>
              </w:rPr>
            </w:pPr>
            <w:r w:rsidRPr="00463078">
              <w:rPr>
                <w:rFonts w:asciiTheme="minorHAnsi" w:hAnsiTheme="minorHAnsi"/>
              </w:rPr>
              <w:t>Comprehension Portion of Exam:</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1.</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Ask and answer questions to demonstrate understanding of a text, referring explicitly to the text as the basis for the answers.</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2.</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Recount stories, including fables, folktales, and myths from diverse cultures; determine the central message, lesson, or moral and explain how it is conveyed through key </w:t>
            </w:r>
            <w:r w:rsidRPr="00463078">
              <w:rPr>
                <w:rFonts w:asciiTheme="minorHAnsi" w:eastAsiaTheme="minorHAnsi" w:hAnsiTheme="minorHAnsi" w:cs="HelveticaNeueLTPro-Roman"/>
              </w:rPr>
              <w:lastRenderedPageBreak/>
              <w:t>details in the text.</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3.</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Describe characters in a story (e.g., their traits, motivations, or feelings) and explain how their actions contribute to the sequence of events.</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Roman"/>
              </w:rPr>
            </w:pP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1.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Bd"/>
              </w:rPr>
              <w:t>Informational Text 2.</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Determine the main idea of a text; recount the key details and explain how they support the main idea.</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3.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Describe the relationship between a series of historical events, scientific ideas or concepts, or steps in technical procedures in a text, using language that pertains to time, sequence, and cause/effect.</w:t>
            </w:r>
          </w:p>
        </w:tc>
        <w:tc>
          <w:tcPr>
            <w:tcW w:w="1667" w:type="pct"/>
            <w:gridSpan w:val="4"/>
          </w:tcPr>
          <w:p w:rsidR="003A1185" w:rsidRPr="00463078" w:rsidRDefault="003A1185" w:rsidP="003C1974">
            <w:pPr>
              <w:spacing w:after="0" w:line="240" w:lineRule="auto"/>
              <w:rPr>
                <w:rFonts w:asciiTheme="minorHAnsi" w:hAnsiTheme="minorHAnsi"/>
              </w:rPr>
            </w:pPr>
            <w:r w:rsidRPr="00463078">
              <w:rPr>
                <w:rFonts w:asciiTheme="minorHAnsi" w:hAnsiTheme="minorHAnsi"/>
              </w:rPr>
              <w:lastRenderedPageBreak/>
              <w:t>Vocabulary Portion of Exam:</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4.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Determine or clarify the meaning of unknown and multiple-meaning words and phrases based on </w:t>
            </w:r>
            <w:r w:rsidRPr="00463078">
              <w:rPr>
                <w:rFonts w:asciiTheme="minorHAnsi" w:eastAsiaTheme="minorHAnsi" w:hAnsiTheme="minorHAnsi" w:cs="HelveticaNeueLTPro-It"/>
                <w:i/>
                <w:iCs/>
              </w:rPr>
              <w:t xml:space="preserve">grade 3 reading and content, </w:t>
            </w:r>
            <w:r w:rsidRPr="00463078">
              <w:rPr>
                <w:rFonts w:asciiTheme="minorHAnsi" w:eastAsiaTheme="minorHAnsi" w:hAnsiTheme="minorHAnsi" w:cs="HelveticaNeueLTPro-Roman"/>
              </w:rPr>
              <w:t>choosing flexibly from an array of strategies.</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5.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understanding of word relationships and nuances in word </w:t>
            </w:r>
            <w:r w:rsidRPr="00463078">
              <w:rPr>
                <w:rFonts w:asciiTheme="minorHAnsi" w:eastAsiaTheme="minorHAnsi" w:hAnsiTheme="minorHAnsi" w:cs="HelveticaNeueLTPro-Roman"/>
              </w:rPr>
              <w:lastRenderedPageBreak/>
              <w:t xml:space="preserve">meanings.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5.a.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Distinguish the literal and nonliteral meanings of words and phrases in context (e.g., </w:t>
            </w:r>
            <w:r w:rsidRPr="00463078">
              <w:rPr>
                <w:rFonts w:asciiTheme="minorHAnsi" w:eastAsiaTheme="minorHAnsi" w:hAnsiTheme="minorHAnsi" w:cs="HelveticaNeueLTPro-It"/>
                <w:i/>
                <w:iCs/>
              </w:rPr>
              <w:t>take steps</w:t>
            </w:r>
            <w:r w:rsidRPr="00463078">
              <w:rPr>
                <w:rFonts w:asciiTheme="minorHAnsi" w:eastAsiaTheme="minorHAnsi" w:hAnsiTheme="minorHAnsi" w:cs="HelveticaNeueLTPro-Roman"/>
              </w:rPr>
              <w:t>).</w:t>
            </w:r>
          </w:p>
        </w:tc>
        <w:tc>
          <w:tcPr>
            <w:tcW w:w="1666" w:type="pct"/>
            <w:gridSpan w:val="2"/>
          </w:tcPr>
          <w:p w:rsidR="003A1185" w:rsidRPr="00463078" w:rsidRDefault="003A1185" w:rsidP="003C1974">
            <w:pPr>
              <w:spacing w:after="0" w:line="240" w:lineRule="auto"/>
              <w:rPr>
                <w:rFonts w:asciiTheme="minorHAnsi" w:hAnsiTheme="minorHAnsi"/>
              </w:rPr>
            </w:pPr>
            <w:r w:rsidRPr="00463078">
              <w:rPr>
                <w:rFonts w:asciiTheme="minorHAnsi" w:hAnsiTheme="minorHAnsi"/>
              </w:rPr>
              <w:lastRenderedPageBreak/>
              <w:t>Writing Portion of Exam:</w:t>
            </w:r>
          </w:p>
          <w:p w:rsidR="003A1185" w:rsidRPr="00463078" w:rsidRDefault="003A1185" w:rsidP="003C1974">
            <w:pPr>
              <w:spacing w:after="0" w:line="240" w:lineRule="auto"/>
              <w:rPr>
                <w:rFonts w:asciiTheme="minorHAnsi" w:hAnsiTheme="minorHAnsi"/>
              </w:rPr>
            </w:pPr>
            <w:r w:rsidRPr="00463078">
              <w:rPr>
                <w:rFonts w:asciiTheme="minorHAnsi" w:hAnsiTheme="minorHAnsi"/>
              </w:rPr>
              <w:t>Constructed Response #1:</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Literature 1.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Ask and answer questions to demonstrate understanding of a text, referring explicitly to the text as the basis for the answers.</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Bd"/>
              </w:rPr>
              <w:t xml:space="preserve">Literature 3.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Describe characters in a story (e.g., their traits, motivations, or feelings) and explain how their actions contribute to the </w:t>
            </w:r>
            <w:r w:rsidRPr="00463078">
              <w:rPr>
                <w:rFonts w:asciiTheme="minorHAnsi" w:eastAsiaTheme="minorHAnsi" w:hAnsiTheme="minorHAnsi" w:cs="HelveticaNeueLTPro-Roman"/>
              </w:rPr>
              <w:lastRenderedPageBreak/>
              <w:t xml:space="preserve">sequence of events.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Writing 1.</w:t>
            </w:r>
          </w:p>
          <w:p w:rsidR="003A1185" w:rsidRPr="00463078" w:rsidRDefault="003A1185" w:rsidP="003C1974">
            <w:pPr>
              <w:pStyle w:val="ListParagraph"/>
              <w:numPr>
                <w:ilvl w:val="0"/>
                <w:numId w:val="4"/>
              </w:numPr>
              <w:spacing w:after="0" w:line="240" w:lineRule="auto"/>
              <w:rPr>
                <w:rFonts w:asciiTheme="minorHAnsi" w:hAnsiTheme="minorHAnsi"/>
              </w:rPr>
            </w:pPr>
            <w:r w:rsidRPr="00463078">
              <w:rPr>
                <w:rFonts w:asciiTheme="minorHAnsi" w:eastAsiaTheme="minorHAnsi" w:hAnsiTheme="minorHAnsi" w:cs="HelveticaNeueLTPro-Roman"/>
              </w:rPr>
              <w:t>Write opinion pieces on topics or texts, supporting a point of view with reasons.</w:t>
            </w:r>
          </w:p>
          <w:p w:rsidR="003A1185" w:rsidRPr="00463078" w:rsidRDefault="003A1185" w:rsidP="003C1974">
            <w:pPr>
              <w:spacing w:after="0" w:line="240" w:lineRule="auto"/>
              <w:rPr>
                <w:rFonts w:asciiTheme="minorHAnsi" w:hAnsiTheme="minorHAnsi"/>
              </w:rPr>
            </w:pPr>
          </w:p>
          <w:p w:rsidR="003A1185" w:rsidRPr="00463078" w:rsidRDefault="003A1185" w:rsidP="003C1974">
            <w:pPr>
              <w:spacing w:after="0" w:line="240" w:lineRule="auto"/>
              <w:rPr>
                <w:rFonts w:asciiTheme="minorHAnsi" w:hAnsiTheme="minorHAnsi"/>
              </w:rPr>
            </w:pPr>
            <w:r w:rsidRPr="00463078">
              <w:rPr>
                <w:rFonts w:asciiTheme="minorHAnsi" w:hAnsiTheme="minorHAnsi"/>
              </w:rPr>
              <w:t>Constructed Response #2:</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1.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Writing 2.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Write informative/explanatory texts to examine a topic and convey ideas and information clearly.</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Roman"/>
              </w:rPr>
            </w:pP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Extended Response:</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9.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Compare and contrast the most important points and key details presented in two texts on the same topic.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Writing 2.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Write informative/explanatory texts to examine a topic and convey ideas and information clearly. </w:t>
            </w:r>
          </w:p>
          <w:p w:rsidR="003A1185" w:rsidRPr="00463078" w:rsidRDefault="003A1185" w:rsidP="003C1974">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Bd"/>
              </w:rPr>
              <w:t xml:space="preserve">Writing 2.c. </w:t>
            </w:r>
            <w:r w:rsidRPr="00463078">
              <w:rPr>
                <w:rFonts w:asciiTheme="minorHAnsi" w:eastAsiaTheme="minorHAnsi" w:hAnsiTheme="minorHAnsi" w:cs="HelveticaNeueLTPro-Roman"/>
              </w:rPr>
              <w:t xml:space="preserve">Use linking words and phrases (e.g., </w:t>
            </w:r>
            <w:r w:rsidRPr="00463078">
              <w:rPr>
                <w:rFonts w:asciiTheme="minorHAnsi" w:eastAsiaTheme="minorHAnsi" w:hAnsiTheme="minorHAnsi" w:cs="HelveticaNeueLTPro-It"/>
                <w:i/>
                <w:iCs/>
              </w:rPr>
              <w:t>also</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another</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and</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more</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but</w:t>
            </w:r>
            <w:r w:rsidRPr="00463078">
              <w:rPr>
                <w:rFonts w:asciiTheme="minorHAnsi" w:eastAsiaTheme="minorHAnsi" w:hAnsiTheme="minorHAnsi" w:cs="HelveticaNeueLTPro-Roman"/>
              </w:rPr>
              <w:t xml:space="preserve">) to connect ideas within categories of information.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1. </w:t>
            </w:r>
          </w:p>
          <w:p w:rsidR="003A1185" w:rsidRPr="00463078" w:rsidRDefault="003A1185" w:rsidP="003C1974">
            <w:pPr>
              <w:pStyle w:val="ListParagraph"/>
              <w:numPr>
                <w:ilvl w:val="0"/>
                <w:numId w:val="16"/>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command of the conventions of </w:t>
            </w:r>
            <w:proofErr w:type="gramStart"/>
            <w:r w:rsidRPr="00463078">
              <w:rPr>
                <w:rFonts w:asciiTheme="minorHAnsi" w:eastAsiaTheme="minorHAnsi" w:hAnsiTheme="minorHAnsi" w:cs="HelveticaNeueLTPro-Roman"/>
              </w:rPr>
              <w:t>standard</w:t>
            </w:r>
            <w:proofErr w:type="gramEnd"/>
            <w:r w:rsidRPr="00463078">
              <w:rPr>
                <w:rFonts w:asciiTheme="minorHAnsi" w:eastAsiaTheme="minorHAnsi" w:hAnsiTheme="minorHAnsi" w:cs="HelveticaNeueLTPro-Roman"/>
              </w:rPr>
              <w:t xml:space="preserve"> English grammar and usage when writing or speaking. </w:t>
            </w:r>
          </w:p>
          <w:p w:rsidR="003A1185" w:rsidRPr="00463078" w:rsidRDefault="003A1185" w:rsidP="003C1974">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2. </w:t>
            </w:r>
          </w:p>
          <w:p w:rsidR="003A1185" w:rsidRPr="00463078" w:rsidRDefault="003A1185" w:rsidP="003C1974">
            <w:pPr>
              <w:pStyle w:val="ListParagraph"/>
              <w:numPr>
                <w:ilvl w:val="0"/>
                <w:numId w:val="16"/>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command of the conventions of </w:t>
            </w:r>
            <w:proofErr w:type="gramStart"/>
            <w:r w:rsidRPr="00463078">
              <w:rPr>
                <w:rFonts w:asciiTheme="minorHAnsi" w:eastAsiaTheme="minorHAnsi" w:hAnsiTheme="minorHAnsi" w:cs="HelveticaNeueLTPro-Roman"/>
              </w:rPr>
              <w:t>standard</w:t>
            </w:r>
            <w:proofErr w:type="gramEnd"/>
            <w:r w:rsidRPr="00463078">
              <w:rPr>
                <w:rFonts w:asciiTheme="minorHAnsi" w:eastAsiaTheme="minorHAnsi" w:hAnsiTheme="minorHAnsi" w:cs="HelveticaNeueLTPro-Roman"/>
              </w:rPr>
              <w:t xml:space="preserve"> English capitalization, </w:t>
            </w:r>
            <w:r w:rsidRPr="00463078">
              <w:rPr>
                <w:rFonts w:asciiTheme="minorHAnsi" w:eastAsiaTheme="minorHAnsi" w:hAnsiTheme="minorHAnsi" w:cs="HelveticaNeueLTPro-Roman"/>
              </w:rPr>
              <w:lastRenderedPageBreak/>
              <w:t>punctuation, and spelling when writing.</w:t>
            </w:r>
          </w:p>
        </w:tc>
      </w:tr>
    </w:tbl>
    <w:p w:rsidR="00FC3F31" w:rsidRPr="00463078" w:rsidRDefault="00FC3F31">
      <w:pPr>
        <w:rPr>
          <w:rFonts w:asciiTheme="minorHAnsi" w:hAnsiTheme="minorHAnsi"/>
        </w:rPr>
      </w:pPr>
    </w:p>
    <w:p w:rsidR="00341AD9" w:rsidRDefault="00341AD9"/>
    <w:p w:rsidR="003A1185" w:rsidRDefault="003A1185"/>
    <w:p w:rsidR="003A1185" w:rsidRDefault="003A1185"/>
    <w:p w:rsidR="003A1185" w:rsidRDefault="003A1185"/>
    <w:p w:rsidR="003A1185" w:rsidRDefault="003A1185"/>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p w:rsidR="00463078" w:rsidRDefault="0046307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341AD9" w:rsidRPr="00341AD9" w:rsidTr="002E6632">
        <w:tc>
          <w:tcPr>
            <w:tcW w:w="2500" w:type="pct"/>
            <w:gridSpan w:val="4"/>
            <w:shd w:val="clear" w:color="auto" w:fill="8DB3E2" w:themeFill="text2" w:themeFillTint="66"/>
          </w:tcPr>
          <w:p w:rsidR="00341AD9" w:rsidRPr="003A1185" w:rsidRDefault="00341AD9" w:rsidP="00A542EE">
            <w:pPr>
              <w:spacing w:after="0" w:line="240" w:lineRule="auto"/>
              <w:jc w:val="center"/>
              <w:rPr>
                <w:b/>
                <w:sz w:val="40"/>
                <w:szCs w:val="40"/>
              </w:rPr>
            </w:pPr>
            <w:r w:rsidRPr="003A1185">
              <w:rPr>
                <w:b/>
                <w:sz w:val="40"/>
                <w:szCs w:val="40"/>
              </w:rPr>
              <w:lastRenderedPageBreak/>
              <w:t>Grade 3: Unit 3B</w:t>
            </w:r>
          </w:p>
        </w:tc>
        <w:tc>
          <w:tcPr>
            <w:tcW w:w="2500" w:type="pct"/>
            <w:gridSpan w:val="4"/>
            <w:shd w:val="clear" w:color="auto" w:fill="8DB3E2" w:themeFill="text2" w:themeFillTint="66"/>
          </w:tcPr>
          <w:p w:rsidR="00341AD9" w:rsidRPr="003A1185" w:rsidRDefault="00341AD9" w:rsidP="00A542EE">
            <w:pPr>
              <w:spacing w:after="0" w:line="240" w:lineRule="auto"/>
              <w:jc w:val="center"/>
              <w:rPr>
                <w:b/>
                <w:sz w:val="40"/>
                <w:szCs w:val="40"/>
              </w:rPr>
            </w:pPr>
            <w:r w:rsidRPr="003A1185">
              <w:rPr>
                <w:b/>
                <w:sz w:val="40"/>
                <w:szCs w:val="40"/>
              </w:rPr>
              <w:t>Seeking Explanations</w:t>
            </w:r>
          </w:p>
        </w:tc>
      </w:tr>
      <w:tr w:rsidR="00341AD9" w:rsidRPr="00341AD9" w:rsidTr="002E6632">
        <w:tc>
          <w:tcPr>
            <w:tcW w:w="5000" w:type="pct"/>
            <w:gridSpan w:val="8"/>
            <w:shd w:val="clear" w:color="auto" w:fill="8DB3E2" w:themeFill="text2" w:themeFillTint="66"/>
          </w:tcPr>
          <w:p w:rsidR="00341AD9" w:rsidRPr="00341AD9" w:rsidRDefault="00341AD9" w:rsidP="00A542EE">
            <w:pPr>
              <w:spacing w:after="0" w:line="240" w:lineRule="auto"/>
              <w:jc w:val="center"/>
              <w:rPr>
                <w:b/>
              </w:rPr>
            </w:pPr>
            <w:r w:rsidRPr="00341AD9">
              <w:rPr>
                <w:b/>
              </w:rPr>
              <w:t>MODULE  B</w:t>
            </w:r>
          </w:p>
        </w:tc>
      </w:tr>
      <w:tr w:rsidR="00341AD9" w:rsidRPr="00341AD9" w:rsidTr="002E6632">
        <w:tc>
          <w:tcPr>
            <w:tcW w:w="5000" w:type="pct"/>
            <w:gridSpan w:val="8"/>
            <w:shd w:val="clear" w:color="auto" w:fill="8DB3E2" w:themeFill="text2" w:themeFillTint="66"/>
          </w:tcPr>
          <w:p w:rsidR="00341AD9" w:rsidRPr="00341AD9" w:rsidRDefault="00341AD9" w:rsidP="00A542EE">
            <w:pPr>
              <w:spacing w:after="0" w:line="240" w:lineRule="auto"/>
              <w:jc w:val="center"/>
              <w:rPr>
                <w:b/>
              </w:rPr>
            </w:pPr>
            <w:r w:rsidRPr="00341AD9">
              <w:rPr>
                <w:b/>
              </w:rPr>
              <w:t>Anchor and Supporting Texts</w:t>
            </w:r>
          </w:p>
        </w:tc>
      </w:tr>
      <w:tr w:rsidR="00341AD9" w:rsidRPr="00341AD9" w:rsidTr="00341AD9">
        <w:tc>
          <w:tcPr>
            <w:tcW w:w="2500" w:type="pct"/>
            <w:gridSpan w:val="4"/>
          </w:tcPr>
          <w:p w:rsidR="00341AD9" w:rsidRPr="00341AD9" w:rsidRDefault="00341AD9" w:rsidP="00341AD9">
            <w:pPr>
              <w:spacing w:after="0" w:line="240" w:lineRule="auto"/>
              <w:rPr>
                <w:b/>
                <w:u w:val="single"/>
              </w:rPr>
            </w:pPr>
            <w:r w:rsidRPr="00341AD9">
              <w:rPr>
                <w:b/>
                <w:u w:val="single"/>
              </w:rPr>
              <w:t>Anchor Text:</w:t>
            </w:r>
          </w:p>
          <w:p w:rsidR="00341AD9" w:rsidRPr="00341AD9" w:rsidRDefault="00341AD9" w:rsidP="00341AD9">
            <w:pPr>
              <w:spacing w:after="0" w:line="240" w:lineRule="auto"/>
              <w:rPr>
                <w:b/>
              </w:rPr>
            </w:pPr>
            <w:r w:rsidRPr="00341AD9">
              <w:rPr>
                <w:b/>
              </w:rPr>
              <w:t>Weather (1020L)</w:t>
            </w:r>
          </w:p>
        </w:tc>
        <w:tc>
          <w:tcPr>
            <w:tcW w:w="2500" w:type="pct"/>
            <w:gridSpan w:val="4"/>
          </w:tcPr>
          <w:p w:rsidR="00341AD9" w:rsidRPr="00341AD9" w:rsidRDefault="00341AD9" w:rsidP="00341AD9">
            <w:pPr>
              <w:spacing w:after="0" w:line="240" w:lineRule="auto"/>
              <w:rPr>
                <w:b/>
                <w:u w:val="single"/>
              </w:rPr>
            </w:pPr>
            <w:r w:rsidRPr="00341AD9">
              <w:rPr>
                <w:b/>
                <w:u w:val="single"/>
              </w:rPr>
              <w:t>Supporting Text:</w:t>
            </w:r>
          </w:p>
          <w:p w:rsidR="00341AD9" w:rsidRPr="00341AD9" w:rsidRDefault="00341AD9" w:rsidP="00341AD9">
            <w:pPr>
              <w:spacing w:after="0" w:line="240" w:lineRule="auto"/>
              <w:rPr>
                <w:b/>
              </w:rPr>
            </w:pPr>
            <w:r w:rsidRPr="00341AD9">
              <w:rPr>
                <w:b/>
              </w:rPr>
              <w:t>Living Through a Natural Disaster (940L)</w:t>
            </w:r>
          </w:p>
          <w:p w:rsidR="00341AD9" w:rsidRPr="00341AD9" w:rsidRDefault="00341AD9" w:rsidP="00341AD9">
            <w:pPr>
              <w:spacing w:after="0" w:line="240" w:lineRule="auto"/>
              <w:rPr>
                <w:b/>
              </w:rPr>
            </w:pPr>
          </w:p>
          <w:p w:rsidR="00341AD9" w:rsidRPr="00341AD9" w:rsidRDefault="00341AD9" w:rsidP="00341AD9">
            <w:pPr>
              <w:spacing w:after="0" w:line="240" w:lineRule="auto"/>
              <w:rPr>
                <w:b/>
              </w:rPr>
            </w:pPr>
            <w:r w:rsidRPr="00341AD9">
              <w:rPr>
                <w:b/>
              </w:rPr>
              <w:t>On the Same Day in March (540L)</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Student Resources (included with the Text Collection)</w:t>
            </w:r>
          </w:p>
        </w:tc>
      </w:tr>
      <w:tr w:rsidR="00341AD9" w:rsidRPr="00341AD9" w:rsidTr="00341AD9">
        <w:tc>
          <w:tcPr>
            <w:tcW w:w="5000" w:type="pct"/>
            <w:gridSpan w:val="8"/>
          </w:tcPr>
          <w:p w:rsidR="00341AD9" w:rsidRPr="00341AD9" w:rsidRDefault="00341AD9" w:rsidP="00341AD9">
            <w:pPr>
              <w:spacing w:after="0" w:line="240" w:lineRule="auto"/>
              <w:rPr>
                <w:b/>
              </w:rPr>
            </w:pPr>
            <w:r w:rsidRPr="00341AD9">
              <w:rPr>
                <w:b/>
              </w:rPr>
              <w:t>Resources:</w:t>
            </w:r>
          </w:p>
          <w:p w:rsidR="00341AD9" w:rsidRPr="00341AD9" w:rsidRDefault="00341AD9" w:rsidP="00341AD9">
            <w:pPr>
              <w:numPr>
                <w:ilvl w:val="0"/>
                <w:numId w:val="8"/>
              </w:numPr>
              <w:spacing w:after="0" w:line="240" w:lineRule="auto"/>
              <w:rPr>
                <w:b/>
              </w:rPr>
            </w:pPr>
            <w:r w:rsidRPr="00341AD9">
              <w:rPr>
                <w:b/>
              </w:rPr>
              <w:t>Temperature chart showing Fahrenheit and Celsius</w:t>
            </w:r>
          </w:p>
          <w:p w:rsidR="00341AD9" w:rsidRPr="00341AD9" w:rsidRDefault="00341AD9" w:rsidP="00341AD9">
            <w:pPr>
              <w:numPr>
                <w:ilvl w:val="0"/>
                <w:numId w:val="8"/>
              </w:numPr>
              <w:spacing w:after="0" w:line="240" w:lineRule="auto"/>
              <w:rPr>
                <w:b/>
              </w:rPr>
            </w:pPr>
            <w:r w:rsidRPr="00341AD9">
              <w:rPr>
                <w:b/>
              </w:rPr>
              <w:t>Photographs and text about tools for measuring weather</w:t>
            </w:r>
          </w:p>
          <w:p w:rsidR="00341AD9" w:rsidRPr="00341AD9" w:rsidRDefault="00341AD9" w:rsidP="00341AD9">
            <w:pPr>
              <w:spacing w:after="0" w:line="240" w:lineRule="auto"/>
              <w:rPr>
                <w:b/>
              </w:rPr>
            </w:pPr>
          </w:p>
          <w:p w:rsidR="00341AD9" w:rsidRPr="00341AD9" w:rsidRDefault="00341AD9" w:rsidP="00341AD9">
            <w:pPr>
              <w:spacing w:after="0" w:line="240" w:lineRule="auto"/>
              <w:rPr>
                <w:b/>
              </w:rPr>
            </w:pPr>
            <w:r w:rsidRPr="00341AD9">
              <w:rPr>
                <w:b/>
              </w:rPr>
              <w:t>Poetry:</w:t>
            </w:r>
          </w:p>
          <w:p w:rsidR="00341AD9" w:rsidRPr="00341AD9" w:rsidRDefault="00341AD9" w:rsidP="00341AD9">
            <w:pPr>
              <w:numPr>
                <w:ilvl w:val="0"/>
                <w:numId w:val="9"/>
              </w:numPr>
              <w:spacing w:after="0" w:line="240" w:lineRule="auto"/>
              <w:rPr>
                <w:b/>
              </w:rPr>
            </w:pPr>
            <w:r w:rsidRPr="00341AD9">
              <w:rPr>
                <w:b/>
              </w:rPr>
              <w:t>Weather by Anonymous</w:t>
            </w:r>
          </w:p>
          <w:p w:rsidR="00341AD9" w:rsidRPr="00341AD9" w:rsidRDefault="00341AD9" w:rsidP="00341AD9">
            <w:pPr>
              <w:numPr>
                <w:ilvl w:val="0"/>
                <w:numId w:val="9"/>
              </w:numPr>
              <w:spacing w:after="0" w:line="240" w:lineRule="auto"/>
              <w:rPr>
                <w:b/>
              </w:rPr>
            </w:pPr>
            <w:r w:rsidRPr="00341AD9">
              <w:rPr>
                <w:b/>
              </w:rPr>
              <w:t xml:space="preserve">Tornado Season by Adrien </w:t>
            </w:r>
            <w:proofErr w:type="spellStart"/>
            <w:r w:rsidRPr="00341AD9">
              <w:rPr>
                <w:b/>
              </w:rPr>
              <w:t>Stoutenberg</w:t>
            </w:r>
            <w:proofErr w:type="spellEnd"/>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Standards Highlights</w:t>
            </w:r>
          </w:p>
        </w:tc>
      </w:tr>
      <w:tr w:rsidR="00341AD9" w:rsidRPr="00341AD9" w:rsidTr="00341AD9">
        <w:tc>
          <w:tcPr>
            <w:tcW w:w="5000" w:type="pct"/>
            <w:gridSpan w:val="8"/>
          </w:tcPr>
          <w:p w:rsidR="00341AD9" w:rsidRPr="00341AD9" w:rsidRDefault="00341AD9" w:rsidP="00341AD9">
            <w:pPr>
              <w:numPr>
                <w:ilvl w:val="0"/>
                <w:numId w:val="2"/>
              </w:numPr>
              <w:spacing w:after="0" w:line="240" w:lineRule="auto"/>
            </w:pPr>
            <w:r w:rsidRPr="00341AD9">
              <w:t>Asking Questions</w:t>
            </w:r>
          </w:p>
          <w:p w:rsidR="00341AD9" w:rsidRPr="00341AD9" w:rsidRDefault="00341AD9" w:rsidP="00341AD9">
            <w:pPr>
              <w:numPr>
                <w:ilvl w:val="0"/>
                <w:numId w:val="2"/>
              </w:numPr>
              <w:spacing w:after="0" w:line="240" w:lineRule="auto"/>
            </w:pPr>
            <w:r w:rsidRPr="00341AD9">
              <w:t>Cause/Effect</w:t>
            </w:r>
          </w:p>
          <w:p w:rsidR="00341AD9" w:rsidRPr="00341AD9" w:rsidRDefault="00341AD9" w:rsidP="00341AD9">
            <w:pPr>
              <w:numPr>
                <w:ilvl w:val="0"/>
                <w:numId w:val="2"/>
              </w:numPr>
              <w:spacing w:after="0" w:line="240" w:lineRule="auto"/>
            </w:pPr>
            <w:r w:rsidRPr="00341AD9">
              <w:t>Key Events</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Standards (CCLS)</w:t>
            </w:r>
          </w:p>
        </w:tc>
      </w:tr>
      <w:tr w:rsidR="00341AD9" w:rsidRPr="00341AD9" w:rsidTr="00341AD9">
        <w:tc>
          <w:tcPr>
            <w:tcW w:w="1000" w:type="pct"/>
          </w:tcPr>
          <w:p w:rsidR="00341AD9" w:rsidRDefault="00A542EE" w:rsidP="00F02639">
            <w:pPr>
              <w:spacing w:after="0" w:line="240" w:lineRule="auto"/>
            </w:pPr>
            <w:r>
              <w:t>Reading: Literature</w:t>
            </w:r>
          </w:p>
          <w:p w:rsidR="00A542EE" w:rsidRDefault="00A542EE" w:rsidP="00A542EE">
            <w:pPr>
              <w:pStyle w:val="ListParagraph"/>
              <w:numPr>
                <w:ilvl w:val="0"/>
                <w:numId w:val="15"/>
              </w:numPr>
              <w:spacing w:after="0" w:line="240" w:lineRule="auto"/>
            </w:pPr>
            <w:r>
              <w:t>RL.3.1</w:t>
            </w:r>
          </w:p>
          <w:p w:rsidR="00A542EE" w:rsidRDefault="00A542EE" w:rsidP="00A542EE">
            <w:pPr>
              <w:spacing w:after="0" w:line="240" w:lineRule="auto"/>
            </w:pPr>
            <w:r>
              <w:t xml:space="preserve">Reading: Informational </w:t>
            </w:r>
          </w:p>
          <w:p w:rsidR="00A542EE" w:rsidRPr="00341AD9" w:rsidRDefault="00A542EE" w:rsidP="00A542EE">
            <w:pPr>
              <w:pStyle w:val="ListParagraph"/>
              <w:numPr>
                <w:ilvl w:val="0"/>
                <w:numId w:val="15"/>
              </w:numPr>
              <w:spacing w:after="0" w:line="240" w:lineRule="auto"/>
            </w:pPr>
            <w:r>
              <w:t>RI.3.1, RI.3.2, RI.3.4, RI.3.5, RI.3.7, RI.3.9, RI.3.10</w:t>
            </w:r>
          </w:p>
        </w:tc>
        <w:tc>
          <w:tcPr>
            <w:tcW w:w="1000" w:type="pct"/>
            <w:gridSpan w:val="2"/>
          </w:tcPr>
          <w:p w:rsidR="00341AD9" w:rsidRDefault="00A542EE" w:rsidP="00F02639">
            <w:pPr>
              <w:spacing w:after="0" w:line="240" w:lineRule="auto"/>
            </w:pPr>
            <w:r>
              <w:t>Reading: Foundational Skills</w:t>
            </w:r>
          </w:p>
          <w:p w:rsidR="00A542EE" w:rsidRPr="00341AD9" w:rsidRDefault="00A542EE" w:rsidP="00A542EE">
            <w:pPr>
              <w:pStyle w:val="ListParagraph"/>
              <w:numPr>
                <w:ilvl w:val="0"/>
                <w:numId w:val="15"/>
              </w:numPr>
              <w:spacing w:after="0" w:line="240" w:lineRule="auto"/>
            </w:pPr>
            <w:r>
              <w:t>RF.3.4, RF.3.4b-c</w:t>
            </w:r>
          </w:p>
        </w:tc>
        <w:tc>
          <w:tcPr>
            <w:tcW w:w="1000" w:type="pct"/>
            <w:gridSpan w:val="2"/>
          </w:tcPr>
          <w:p w:rsidR="00341AD9" w:rsidRDefault="00A542EE" w:rsidP="00F02639">
            <w:pPr>
              <w:spacing w:after="0" w:line="240" w:lineRule="auto"/>
            </w:pPr>
            <w:r>
              <w:t>Writing:</w:t>
            </w:r>
          </w:p>
          <w:p w:rsidR="00A542EE" w:rsidRPr="00341AD9" w:rsidRDefault="00A542EE" w:rsidP="00A542EE">
            <w:pPr>
              <w:pStyle w:val="ListParagraph"/>
              <w:numPr>
                <w:ilvl w:val="0"/>
                <w:numId w:val="15"/>
              </w:numPr>
              <w:spacing w:after="0" w:line="240" w:lineRule="auto"/>
            </w:pPr>
            <w:r>
              <w:t>W.3.2, W.3.2a-d, W.3.4, W.3.5, W.3.6, W.3.7, W.3.8, W.3.10</w:t>
            </w:r>
          </w:p>
        </w:tc>
        <w:tc>
          <w:tcPr>
            <w:tcW w:w="1000" w:type="pct"/>
            <w:gridSpan w:val="2"/>
          </w:tcPr>
          <w:p w:rsidR="00A542EE" w:rsidRDefault="00A542EE" w:rsidP="00F02639">
            <w:pPr>
              <w:spacing w:after="0" w:line="240" w:lineRule="auto"/>
            </w:pPr>
            <w:r>
              <w:t>Speaking and Listening:</w:t>
            </w:r>
          </w:p>
          <w:p w:rsidR="00A542EE" w:rsidRPr="00341AD9" w:rsidRDefault="00A542EE" w:rsidP="00A542EE">
            <w:pPr>
              <w:pStyle w:val="ListParagraph"/>
              <w:numPr>
                <w:ilvl w:val="0"/>
                <w:numId w:val="15"/>
              </w:numPr>
              <w:spacing w:after="0" w:line="240" w:lineRule="auto"/>
            </w:pPr>
            <w:r>
              <w:t>SL.3.1, SL.3.1c, SL.3.2, SL.3.4, SL.3.5</w:t>
            </w:r>
          </w:p>
        </w:tc>
        <w:tc>
          <w:tcPr>
            <w:tcW w:w="1000" w:type="pct"/>
          </w:tcPr>
          <w:p w:rsidR="00341AD9" w:rsidRDefault="00A542EE" w:rsidP="00F02639">
            <w:pPr>
              <w:spacing w:after="0" w:line="240" w:lineRule="auto"/>
            </w:pPr>
            <w:r>
              <w:t>Language:</w:t>
            </w:r>
          </w:p>
          <w:p w:rsidR="00A542EE" w:rsidRPr="00341AD9" w:rsidRDefault="00A542EE" w:rsidP="00A542EE">
            <w:pPr>
              <w:pStyle w:val="ListParagraph"/>
              <w:numPr>
                <w:ilvl w:val="0"/>
                <w:numId w:val="15"/>
              </w:numPr>
              <w:spacing w:after="0" w:line="240" w:lineRule="auto"/>
            </w:pPr>
            <w:r>
              <w:t>L.3.1, L.3.1a, L.3.1c-e, L.3.1g-i, L.3.2, L.3.2f, L.3.3, L.3.4, L.3.4a-b, L.3.5, L.3.5a-b, L.3.6</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GOALS</w:t>
            </w:r>
          </w:p>
        </w:tc>
      </w:tr>
      <w:tr w:rsidR="00341AD9" w:rsidRPr="00341AD9" w:rsidTr="00341AD9">
        <w:tc>
          <w:tcPr>
            <w:tcW w:w="5000" w:type="pct"/>
            <w:gridSpan w:val="8"/>
          </w:tcPr>
          <w:p w:rsidR="00341AD9" w:rsidRPr="00341AD9" w:rsidRDefault="00341AD9" w:rsidP="00341AD9">
            <w:pPr>
              <w:numPr>
                <w:ilvl w:val="0"/>
                <w:numId w:val="3"/>
              </w:numPr>
              <w:spacing w:after="0" w:line="240" w:lineRule="auto"/>
            </w:pPr>
            <w:r w:rsidRPr="00341AD9">
              <w:t>Readers will ask and answer questions about a topic using informational texts to determine main ideas and details that describe scientific concepts, using language that pertains to time, sequence, and cause/effect.</w:t>
            </w:r>
            <w:r w:rsidR="00A542EE">
              <w:t xml:space="preserve"> (RI.3.2, RI.3.3)</w:t>
            </w:r>
          </w:p>
          <w:p w:rsidR="00341AD9" w:rsidRPr="00341AD9" w:rsidRDefault="00341AD9" w:rsidP="00341AD9">
            <w:pPr>
              <w:numPr>
                <w:ilvl w:val="0"/>
                <w:numId w:val="3"/>
              </w:numPr>
              <w:spacing w:after="0" w:line="240" w:lineRule="auto"/>
            </w:pPr>
            <w:r w:rsidRPr="00341AD9">
              <w:t>Writers will write informative/explanatory texts to examine a topic and convey ideas through facts, definitions, details, and illustrations in order to share information with an audience.</w:t>
            </w:r>
            <w:r w:rsidR="00A542EE">
              <w:t xml:space="preserve"> (W.3.2)</w:t>
            </w:r>
          </w:p>
          <w:p w:rsidR="00341AD9" w:rsidRPr="00341AD9" w:rsidRDefault="00341AD9" w:rsidP="00341AD9">
            <w:pPr>
              <w:numPr>
                <w:ilvl w:val="0"/>
                <w:numId w:val="3"/>
              </w:numPr>
              <w:spacing w:after="0" w:line="240" w:lineRule="auto"/>
            </w:pPr>
            <w:r w:rsidRPr="00341AD9">
              <w:t>Learners will explore reasons explaining how and why things occur in nature.</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Enduring Understandings:</w:t>
            </w:r>
          </w:p>
        </w:tc>
      </w:tr>
      <w:tr w:rsidR="00341AD9" w:rsidRPr="00341AD9" w:rsidTr="00341AD9">
        <w:tc>
          <w:tcPr>
            <w:tcW w:w="1667" w:type="pct"/>
            <w:gridSpan w:val="2"/>
          </w:tcPr>
          <w:p w:rsidR="00341AD9" w:rsidRPr="00341AD9" w:rsidRDefault="00341AD9" w:rsidP="00341AD9">
            <w:pPr>
              <w:spacing w:after="0" w:line="240" w:lineRule="auto"/>
            </w:pPr>
            <w:r w:rsidRPr="00341AD9">
              <w:t xml:space="preserve">Readers understand how to seek answers to </w:t>
            </w:r>
            <w:r w:rsidRPr="00341AD9">
              <w:lastRenderedPageBreak/>
              <w:t>research questions about a topic, using informational texts that describe how and why things occur in nature.</w:t>
            </w:r>
            <w:r w:rsidR="00A542EE">
              <w:t xml:space="preserve"> (RI.3.3)</w:t>
            </w:r>
          </w:p>
        </w:tc>
        <w:tc>
          <w:tcPr>
            <w:tcW w:w="1667" w:type="pct"/>
            <w:gridSpan w:val="4"/>
          </w:tcPr>
          <w:p w:rsidR="00341AD9" w:rsidRPr="00341AD9" w:rsidRDefault="00341AD9" w:rsidP="00341AD9">
            <w:pPr>
              <w:spacing w:after="0" w:line="240" w:lineRule="auto"/>
            </w:pPr>
            <w:r w:rsidRPr="00341AD9">
              <w:lastRenderedPageBreak/>
              <w:t xml:space="preserve">Writers understand that related information goes </w:t>
            </w:r>
            <w:r w:rsidRPr="00341AD9">
              <w:lastRenderedPageBreak/>
              <w:t>together when presenting a topic, with facts, definitions, and details.</w:t>
            </w:r>
            <w:r w:rsidR="00A542EE">
              <w:t xml:space="preserve"> (W.3.2)</w:t>
            </w:r>
          </w:p>
        </w:tc>
        <w:tc>
          <w:tcPr>
            <w:tcW w:w="1666" w:type="pct"/>
            <w:gridSpan w:val="2"/>
          </w:tcPr>
          <w:p w:rsidR="00341AD9" w:rsidRPr="00341AD9" w:rsidRDefault="00341AD9" w:rsidP="00341AD9">
            <w:pPr>
              <w:spacing w:after="0" w:line="240" w:lineRule="auto"/>
            </w:pPr>
            <w:r w:rsidRPr="00341AD9">
              <w:lastRenderedPageBreak/>
              <w:t xml:space="preserve">Learners understand scientific reasons for how and </w:t>
            </w:r>
            <w:r w:rsidRPr="00341AD9">
              <w:lastRenderedPageBreak/>
              <w:t>why things occur in nature.</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lastRenderedPageBreak/>
              <w:t>Essential Question(s)</w:t>
            </w:r>
          </w:p>
        </w:tc>
      </w:tr>
      <w:tr w:rsidR="00341AD9" w:rsidRPr="00341AD9" w:rsidTr="00341AD9">
        <w:tc>
          <w:tcPr>
            <w:tcW w:w="5000" w:type="pct"/>
            <w:gridSpan w:val="8"/>
          </w:tcPr>
          <w:p w:rsidR="00341AD9" w:rsidRPr="00341AD9" w:rsidRDefault="00341AD9" w:rsidP="00F02639">
            <w:pPr>
              <w:spacing w:after="0" w:line="240" w:lineRule="auto"/>
              <w:rPr>
                <w:b/>
                <w:u w:val="single"/>
              </w:rPr>
            </w:pPr>
            <w:r w:rsidRPr="00341AD9">
              <w:rPr>
                <w:b/>
                <w:u w:val="single"/>
              </w:rPr>
              <w:t>Reading:</w:t>
            </w:r>
          </w:p>
          <w:p w:rsidR="00341AD9" w:rsidRPr="00341AD9" w:rsidRDefault="00341AD9" w:rsidP="00F02639">
            <w:pPr>
              <w:numPr>
                <w:ilvl w:val="0"/>
                <w:numId w:val="4"/>
              </w:numPr>
              <w:spacing w:after="0" w:line="240" w:lineRule="auto"/>
            </w:pPr>
            <w:r w:rsidRPr="00341AD9">
              <w:t>How do readers understand complex informational text through both illustrations and text?</w:t>
            </w:r>
            <w:r w:rsidR="00A542EE">
              <w:t xml:space="preserve"> (RI.3.7)</w:t>
            </w:r>
          </w:p>
          <w:p w:rsidR="00341AD9" w:rsidRPr="00341AD9" w:rsidRDefault="00341AD9" w:rsidP="00F02639">
            <w:pPr>
              <w:spacing w:after="0" w:line="240" w:lineRule="auto"/>
              <w:rPr>
                <w:b/>
                <w:u w:val="single"/>
              </w:rPr>
            </w:pPr>
            <w:r w:rsidRPr="00341AD9">
              <w:rPr>
                <w:b/>
                <w:u w:val="single"/>
              </w:rPr>
              <w:t>Writing:</w:t>
            </w:r>
          </w:p>
          <w:p w:rsidR="00341AD9" w:rsidRPr="00341AD9" w:rsidRDefault="00341AD9" w:rsidP="00F02639">
            <w:pPr>
              <w:numPr>
                <w:ilvl w:val="0"/>
                <w:numId w:val="4"/>
              </w:numPr>
              <w:spacing w:after="0" w:line="240" w:lineRule="auto"/>
            </w:pPr>
            <w:r w:rsidRPr="00341AD9">
              <w:t>How do writers introduce and develop a topic with facts, details, and linking words?</w:t>
            </w:r>
            <w:r w:rsidR="00A542EE">
              <w:t xml:space="preserve"> (W.3.2)</w:t>
            </w:r>
          </w:p>
        </w:tc>
      </w:tr>
      <w:tr w:rsidR="00341AD9" w:rsidRPr="00341AD9" w:rsidTr="002E6632">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Big Idea and Content Connection</w:t>
            </w:r>
          </w:p>
        </w:tc>
      </w:tr>
      <w:tr w:rsidR="00341AD9" w:rsidRPr="00341AD9" w:rsidTr="00341AD9">
        <w:tc>
          <w:tcPr>
            <w:tcW w:w="5000" w:type="pct"/>
            <w:gridSpan w:val="8"/>
          </w:tcPr>
          <w:p w:rsidR="00341AD9" w:rsidRPr="00341AD9" w:rsidRDefault="00341AD9" w:rsidP="00341AD9">
            <w:pPr>
              <w:spacing w:after="0" w:line="240" w:lineRule="auto"/>
              <w:rPr>
                <w:b/>
              </w:rPr>
            </w:pPr>
            <w:r w:rsidRPr="00341AD9">
              <w:t xml:space="preserve"> </w:t>
            </w:r>
            <w:r w:rsidRPr="00341AD9">
              <w:rPr>
                <w:b/>
              </w:rPr>
              <w:t>Interactions</w:t>
            </w:r>
          </w:p>
          <w:p w:rsidR="00341AD9" w:rsidRPr="00341AD9" w:rsidRDefault="00341AD9" w:rsidP="00341AD9">
            <w:pPr>
              <w:spacing w:after="0" w:line="240" w:lineRule="auto"/>
              <w:rPr>
                <w:b/>
              </w:rPr>
            </w:pPr>
            <w:r w:rsidRPr="00341AD9">
              <w:rPr>
                <w:b/>
              </w:rPr>
              <w:t>Climate</w:t>
            </w:r>
          </w:p>
          <w:p w:rsidR="00341AD9" w:rsidRPr="00341AD9" w:rsidRDefault="00341AD9" w:rsidP="00341AD9">
            <w:pPr>
              <w:spacing w:after="0" w:line="240" w:lineRule="auto"/>
              <w:rPr>
                <w:b/>
              </w:rPr>
            </w:pPr>
          </w:p>
          <w:p w:rsidR="00341AD9" w:rsidRPr="00341AD9" w:rsidRDefault="00341AD9" w:rsidP="00341AD9">
            <w:pPr>
              <w:spacing w:after="0" w:line="240" w:lineRule="auto"/>
              <w:rPr>
                <w:b/>
              </w:rPr>
            </w:pPr>
            <w:r w:rsidRPr="00341AD9">
              <w:rPr>
                <w:b/>
              </w:rPr>
              <w:t>Science Content Connection:</w:t>
            </w:r>
          </w:p>
          <w:p w:rsidR="00341AD9" w:rsidRPr="00341AD9" w:rsidRDefault="00341AD9" w:rsidP="00A542EE">
            <w:pPr>
              <w:pStyle w:val="ListParagraph"/>
              <w:numPr>
                <w:ilvl w:val="0"/>
                <w:numId w:val="4"/>
              </w:numPr>
              <w:spacing w:after="0" w:line="240" w:lineRule="auto"/>
            </w:pPr>
            <w:r w:rsidRPr="00A542EE">
              <w:rPr>
                <w:b/>
              </w:rPr>
              <w:t xml:space="preserve">3-ESS2-1. </w:t>
            </w:r>
            <w:r w:rsidRPr="00341AD9">
              <w:t>Represent data in tables and graphical displays to describe typical weather conditions expected during a particular seasons.</w:t>
            </w:r>
          </w:p>
          <w:p w:rsidR="00341AD9" w:rsidRPr="00341AD9" w:rsidRDefault="00341AD9" w:rsidP="00A542EE">
            <w:pPr>
              <w:pStyle w:val="ListParagraph"/>
              <w:numPr>
                <w:ilvl w:val="0"/>
                <w:numId w:val="4"/>
              </w:numPr>
              <w:spacing w:after="0" w:line="240" w:lineRule="auto"/>
            </w:pPr>
            <w:r w:rsidRPr="00A542EE">
              <w:rPr>
                <w:b/>
              </w:rPr>
              <w:t xml:space="preserve">3-ESS2-2. </w:t>
            </w:r>
            <w:r w:rsidRPr="00341AD9">
              <w:t>Obtain and combine information to describe climates in different regions of the world.</w:t>
            </w:r>
          </w:p>
        </w:tc>
      </w:tr>
      <w:tr w:rsidR="00341AD9" w:rsidRPr="00341AD9" w:rsidTr="00D056CC">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Writing TYPE/Genre</w:t>
            </w:r>
          </w:p>
        </w:tc>
      </w:tr>
      <w:tr w:rsidR="00341AD9" w:rsidRPr="00341AD9" w:rsidTr="00341AD9">
        <w:tc>
          <w:tcPr>
            <w:tcW w:w="5000" w:type="pct"/>
            <w:gridSpan w:val="8"/>
          </w:tcPr>
          <w:p w:rsidR="00341AD9" w:rsidRPr="00341AD9" w:rsidRDefault="00341AD9" w:rsidP="00341AD9">
            <w:pPr>
              <w:spacing w:after="0" w:line="240" w:lineRule="auto"/>
              <w:rPr>
                <w:b/>
              </w:rPr>
            </w:pPr>
            <w:r w:rsidRPr="00341AD9">
              <w:rPr>
                <w:b/>
              </w:rPr>
              <w:t>Informative/Explanatory</w:t>
            </w:r>
          </w:p>
          <w:p w:rsidR="00341AD9" w:rsidRPr="00341AD9" w:rsidRDefault="00341AD9" w:rsidP="00341AD9">
            <w:pPr>
              <w:numPr>
                <w:ilvl w:val="0"/>
                <w:numId w:val="4"/>
              </w:numPr>
              <w:spacing w:after="0" w:line="240" w:lineRule="auto"/>
            </w:pPr>
            <w:r w:rsidRPr="00341AD9">
              <w:t xml:space="preserve">Students will use what they have learned from Weather and Living </w:t>
            </w:r>
            <w:proofErr w:type="gramStart"/>
            <w:r w:rsidRPr="00341AD9">
              <w:t>Through</w:t>
            </w:r>
            <w:proofErr w:type="gramEnd"/>
            <w:r w:rsidRPr="00341AD9">
              <w:t xml:space="preserve"> a Natural Disaster to create an engaging news report recounting an experience that demonstrates an understanding of the relationship between human beings and the weather/climate/Earth using relevant, descriptive details and visual displays that emphasize and enhance details and facts.</w:t>
            </w:r>
          </w:p>
        </w:tc>
      </w:tr>
      <w:tr w:rsidR="00341AD9" w:rsidRPr="00341AD9" w:rsidTr="00D056CC">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Target Standard(s): W.3.2</w:t>
            </w:r>
          </w:p>
        </w:tc>
      </w:tr>
      <w:tr w:rsidR="00341AD9" w:rsidRPr="00341AD9" w:rsidTr="00F02639">
        <w:tc>
          <w:tcPr>
            <w:tcW w:w="5000" w:type="pct"/>
            <w:gridSpan w:val="8"/>
            <w:shd w:val="clear" w:color="auto" w:fill="FFFFFF"/>
          </w:tcPr>
          <w:p w:rsidR="00341AD9" w:rsidRPr="00341AD9" w:rsidRDefault="00341AD9" w:rsidP="00F02639">
            <w:pPr>
              <w:spacing w:after="0" w:line="240" w:lineRule="auto"/>
            </w:pPr>
            <w:r w:rsidRPr="00341AD9">
              <w:t>Write Informative/Explanatory texts to examine a topic and convey ideas and information clearly.</w:t>
            </w:r>
          </w:p>
          <w:p w:rsidR="00341AD9" w:rsidRPr="00341AD9" w:rsidRDefault="00341AD9" w:rsidP="00F02639">
            <w:pPr>
              <w:numPr>
                <w:ilvl w:val="0"/>
                <w:numId w:val="11"/>
              </w:numPr>
              <w:spacing w:after="0" w:line="240" w:lineRule="auto"/>
              <w:contextualSpacing/>
            </w:pPr>
            <w:r w:rsidRPr="00341AD9">
              <w:t>Introduce a topic and group related information together; include illustrations when useful to aiding comprehension.</w:t>
            </w:r>
          </w:p>
          <w:p w:rsidR="00341AD9" w:rsidRPr="00341AD9" w:rsidRDefault="00341AD9" w:rsidP="00F02639">
            <w:pPr>
              <w:numPr>
                <w:ilvl w:val="0"/>
                <w:numId w:val="11"/>
              </w:numPr>
              <w:spacing w:after="0" w:line="240" w:lineRule="auto"/>
              <w:contextualSpacing/>
            </w:pPr>
            <w:r w:rsidRPr="00341AD9">
              <w:t>Develop the topic with facts, definitions, and details.</w:t>
            </w:r>
          </w:p>
          <w:p w:rsidR="00341AD9" w:rsidRPr="00341AD9" w:rsidRDefault="00341AD9" w:rsidP="00F02639">
            <w:pPr>
              <w:numPr>
                <w:ilvl w:val="0"/>
                <w:numId w:val="11"/>
              </w:numPr>
              <w:spacing w:after="0" w:line="240" w:lineRule="auto"/>
              <w:contextualSpacing/>
            </w:pPr>
            <w:r w:rsidRPr="00341AD9">
              <w:t>Use linking words and phrases (e.g., also, another, and, more, but) to connect ideas within categories of information.</w:t>
            </w:r>
          </w:p>
          <w:p w:rsidR="00341AD9" w:rsidRPr="00341AD9" w:rsidRDefault="00341AD9" w:rsidP="00F02639">
            <w:pPr>
              <w:numPr>
                <w:ilvl w:val="0"/>
                <w:numId w:val="11"/>
              </w:numPr>
              <w:spacing w:after="0" w:line="240" w:lineRule="auto"/>
              <w:contextualSpacing/>
            </w:pPr>
            <w:r w:rsidRPr="00341AD9">
              <w:t>Provide a concluding statement or section.</w:t>
            </w:r>
          </w:p>
        </w:tc>
      </w:tr>
      <w:tr w:rsidR="00341AD9" w:rsidRPr="00341AD9" w:rsidTr="00D056CC">
        <w:tc>
          <w:tcPr>
            <w:tcW w:w="5000" w:type="pct"/>
            <w:gridSpan w:val="8"/>
            <w:shd w:val="clear" w:color="auto" w:fill="8DB3E2" w:themeFill="text2" w:themeFillTint="66"/>
          </w:tcPr>
          <w:p w:rsidR="00341AD9" w:rsidRPr="00341AD9" w:rsidRDefault="00341AD9" w:rsidP="00696CA2">
            <w:pPr>
              <w:spacing w:after="0" w:line="240" w:lineRule="auto"/>
              <w:jc w:val="center"/>
              <w:rPr>
                <w:b/>
              </w:rPr>
            </w:pPr>
            <w:r w:rsidRPr="00341AD9">
              <w:rPr>
                <w:b/>
              </w:rPr>
              <w:t>Sample Writing Activities</w:t>
            </w:r>
          </w:p>
        </w:tc>
      </w:tr>
      <w:tr w:rsidR="00341AD9" w:rsidRPr="00341AD9" w:rsidTr="00341AD9">
        <w:tc>
          <w:tcPr>
            <w:tcW w:w="5000" w:type="pct"/>
            <w:gridSpan w:val="8"/>
          </w:tcPr>
          <w:p w:rsidR="00341AD9" w:rsidRPr="00341AD9" w:rsidRDefault="00341AD9" w:rsidP="00341AD9">
            <w:pPr>
              <w:numPr>
                <w:ilvl w:val="0"/>
                <w:numId w:val="10"/>
              </w:numPr>
              <w:spacing w:after="0" w:line="240" w:lineRule="auto"/>
            </w:pPr>
            <w:r w:rsidRPr="00341AD9">
              <w:t>Students will recount the key events in Weather to determine the main idea of the text.  Students will use examples to show how the main idea is supported in the text.</w:t>
            </w:r>
          </w:p>
          <w:p w:rsidR="00341AD9" w:rsidRPr="00341AD9" w:rsidRDefault="00341AD9" w:rsidP="00341AD9">
            <w:pPr>
              <w:spacing w:after="0" w:line="240" w:lineRule="auto"/>
              <w:ind w:left="72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0"/>
            </w:tblGrid>
            <w:tr w:rsidR="00341AD9" w:rsidRPr="00341AD9" w:rsidTr="00341AD9">
              <w:tc>
                <w:tcPr>
                  <w:tcW w:w="5000" w:type="pct"/>
                </w:tcPr>
                <w:p w:rsidR="00341AD9" w:rsidRPr="00341AD9" w:rsidRDefault="00341AD9" w:rsidP="00341AD9">
                  <w:pPr>
                    <w:spacing w:after="0" w:line="240" w:lineRule="auto"/>
                  </w:pPr>
                  <w:r w:rsidRPr="00341AD9">
                    <w:t>Topic:</w:t>
                  </w:r>
                </w:p>
              </w:tc>
            </w:tr>
            <w:tr w:rsidR="00341AD9" w:rsidRPr="00341AD9" w:rsidTr="00341AD9">
              <w:tc>
                <w:tcPr>
                  <w:tcW w:w="5000" w:type="pct"/>
                </w:tcPr>
                <w:p w:rsidR="00341AD9" w:rsidRPr="00341AD9" w:rsidRDefault="00341AD9" w:rsidP="00341AD9">
                  <w:pPr>
                    <w:spacing w:after="0" w:line="240" w:lineRule="auto"/>
                  </w:pPr>
                  <w:r w:rsidRPr="00341AD9">
                    <w:t>Main Idea:</w:t>
                  </w:r>
                </w:p>
              </w:tc>
            </w:tr>
            <w:tr w:rsidR="00341AD9" w:rsidRPr="00341AD9" w:rsidTr="00341AD9">
              <w:tc>
                <w:tcPr>
                  <w:tcW w:w="5000" w:type="pct"/>
                </w:tcPr>
                <w:p w:rsidR="00341AD9" w:rsidRPr="00341AD9" w:rsidRDefault="00341AD9" w:rsidP="00341AD9">
                  <w:pPr>
                    <w:spacing w:after="0" w:line="240" w:lineRule="auto"/>
                  </w:pPr>
                  <w:r w:rsidRPr="00341AD9">
                    <w:t>Supporting Detail 1:</w:t>
                  </w:r>
                </w:p>
              </w:tc>
            </w:tr>
            <w:tr w:rsidR="00341AD9" w:rsidRPr="00341AD9" w:rsidTr="00341AD9">
              <w:tc>
                <w:tcPr>
                  <w:tcW w:w="5000" w:type="pct"/>
                </w:tcPr>
                <w:p w:rsidR="00341AD9" w:rsidRPr="00341AD9" w:rsidRDefault="00341AD9" w:rsidP="00341AD9">
                  <w:pPr>
                    <w:spacing w:after="0" w:line="240" w:lineRule="auto"/>
                  </w:pPr>
                  <w:r w:rsidRPr="00341AD9">
                    <w:t>Supporting Detail 2:</w:t>
                  </w:r>
                </w:p>
              </w:tc>
            </w:tr>
            <w:tr w:rsidR="00341AD9" w:rsidRPr="00341AD9" w:rsidTr="00341AD9">
              <w:tc>
                <w:tcPr>
                  <w:tcW w:w="5000" w:type="pct"/>
                </w:tcPr>
                <w:p w:rsidR="00341AD9" w:rsidRPr="00341AD9" w:rsidRDefault="00341AD9" w:rsidP="00341AD9">
                  <w:pPr>
                    <w:spacing w:after="0" w:line="240" w:lineRule="auto"/>
                  </w:pPr>
                  <w:r w:rsidRPr="00341AD9">
                    <w:t>Supporting Detail 3:</w:t>
                  </w:r>
                </w:p>
              </w:tc>
            </w:tr>
            <w:tr w:rsidR="00341AD9" w:rsidRPr="00341AD9" w:rsidTr="00341AD9">
              <w:tc>
                <w:tcPr>
                  <w:tcW w:w="5000" w:type="pct"/>
                </w:tcPr>
                <w:p w:rsidR="00341AD9" w:rsidRPr="00341AD9" w:rsidRDefault="00341AD9" w:rsidP="00341AD9">
                  <w:pPr>
                    <w:spacing w:after="0" w:line="240" w:lineRule="auto"/>
                  </w:pPr>
                  <w:r w:rsidRPr="00341AD9">
                    <w:lastRenderedPageBreak/>
                    <w:t>Summary:</w:t>
                  </w:r>
                </w:p>
              </w:tc>
            </w:tr>
          </w:tbl>
          <w:p w:rsidR="00341AD9" w:rsidRPr="00341AD9" w:rsidRDefault="00341AD9" w:rsidP="00341AD9">
            <w:pPr>
              <w:spacing w:after="0" w:line="240" w:lineRule="auto"/>
              <w:ind w:left="720"/>
            </w:pPr>
          </w:p>
          <w:p w:rsidR="00341AD9" w:rsidRPr="00341AD9" w:rsidRDefault="00341AD9" w:rsidP="00341AD9">
            <w:pPr>
              <w:numPr>
                <w:ilvl w:val="0"/>
                <w:numId w:val="10"/>
              </w:numPr>
              <w:spacing w:after="0" w:line="240" w:lineRule="auto"/>
            </w:pPr>
            <w:r w:rsidRPr="00341AD9">
              <w:t>Students will read both the text and the illustrations closely in Weather to create a brief news report from what they have learned.</w:t>
            </w:r>
          </w:p>
          <w:p w:rsidR="00341AD9" w:rsidRPr="00341AD9" w:rsidRDefault="00341AD9" w:rsidP="00341AD9">
            <w:pPr>
              <w:numPr>
                <w:ilvl w:val="0"/>
                <w:numId w:val="10"/>
              </w:numPr>
              <w:spacing w:after="0" w:line="240" w:lineRule="auto"/>
            </w:pPr>
            <w:r w:rsidRPr="00341AD9">
              <w:t>Students will quote from texts read to them an article explaining why a type of weather is most interesting to them.</w:t>
            </w:r>
          </w:p>
        </w:tc>
      </w:tr>
      <w:tr w:rsidR="00341AD9" w:rsidRPr="00341AD9" w:rsidTr="00D056CC">
        <w:tc>
          <w:tcPr>
            <w:tcW w:w="5000" w:type="pct"/>
            <w:gridSpan w:val="8"/>
            <w:shd w:val="clear" w:color="auto" w:fill="8DB3E2" w:themeFill="text2" w:themeFillTint="66"/>
          </w:tcPr>
          <w:p w:rsidR="00341AD9" w:rsidRPr="00341AD9" w:rsidRDefault="00341AD9" w:rsidP="00341AD9">
            <w:pPr>
              <w:spacing w:after="0" w:line="240" w:lineRule="auto"/>
              <w:jc w:val="center"/>
              <w:rPr>
                <w:b/>
              </w:rPr>
            </w:pPr>
            <w:r>
              <w:rPr>
                <w:b/>
              </w:rPr>
              <w:lastRenderedPageBreak/>
              <w:t>End of Unit Exam: Standards Focus</w:t>
            </w:r>
            <w:bookmarkStart w:id="0" w:name="_GoBack"/>
            <w:bookmarkEnd w:id="0"/>
          </w:p>
        </w:tc>
      </w:tr>
      <w:tr w:rsidR="00341AD9" w:rsidRPr="00341AD9" w:rsidTr="00341AD9">
        <w:tc>
          <w:tcPr>
            <w:tcW w:w="1667" w:type="pct"/>
            <w:gridSpan w:val="2"/>
          </w:tcPr>
          <w:p w:rsidR="00341AD9" w:rsidRPr="00463078" w:rsidRDefault="00A542EE" w:rsidP="00341AD9">
            <w:pPr>
              <w:spacing w:after="0" w:line="240" w:lineRule="auto"/>
              <w:rPr>
                <w:rFonts w:asciiTheme="minorHAnsi" w:hAnsiTheme="minorHAnsi"/>
              </w:rPr>
            </w:pPr>
            <w:r w:rsidRPr="00463078">
              <w:rPr>
                <w:rFonts w:asciiTheme="minorHAnsi" w:hAnsiTheme="minorHAnsi"/>
              </w:rPr>
              <w:t>Comprehension Portion of Exam:</w:t>
            </w:r>
          </w:p>
          <w:p w:rsidR="00A542EE" w:rsidRPr="00463078" w:rsidRDefault="00A542EE" w:rsidP="00A542EE">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1.</w:t>
            </w:r>
          </w:p>
          <w:p w:rsidR="00A542EE" w:rsidRPr="00463078" w:rsidRDefault="00A542EE" w:rsidP="00A542EE">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Ask and answer questions to demonstrate understanding of a text, referring explicitly to the text as the basis for the answers.</w:t>
            </w:r>
          </w:p>
          <w:p w:rsidR="00696CA2" w:rsidRPr="00463078" w:rsidRDefault="00A542EE" w:rsidP="00A542EE">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2.</w:t>
            </w:r>
          </w:p>
          <w:p w:rsidR="00A542EE" w:rsidRPr="00463078" w:rsidRDefault="00A542EE"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Recount stories, including fables, folktales, and myths</w:t>
            </w:r>
            <w:r w:rsidR="00696CA2"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Roman"/>
              </w:rPr>
              <w:t>from diverse cultures; determine the central message, lesson, or moral</w:t>
            </w:r>
            <w:r w:rsidR="00696CA2" w:rsidRPr="00463078">
              <w:rPr>
                <w:rFonts w:asciiTheme="minorHAnsi" w:eastAsiaTheme="minorHAnsi" w:hAnsiTheme="minorHAnsi" w:cs="HelveticaNeueLTPro-Roman"/>
              </w:rPr>
              <w:t xml:space="preserve"> and explain how it is conveyed </w:t>
            </w:r>
            <w:r w:rsidRPr="00463078">
              <w:rPr>
                <w:rFonts w:asciiTheme="minorHAnsi" w:eastAsiaTheme="minorHAnsi" w:hAnsiTheme="minorHAnsi" w:cs="HelveticaNeueLTPro-Roman"/>
              </w:rPr>
              <w:t>through key details in the text.</w:t>
            </w:r>
          </w:p>
          <w:p w:rsidR="00A542EE" w:rsidRPr="00463078" w:rsidRDefault="00A542EE" w:rsidP="00A542EE">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Literature 3.</w:t>
            </w:r>
          </w:p>
          <w:p w:rsidR="00A542EE" w:rsidRPr="00463078" w:rsidRDefault="00A542EE" w:rsidP="00A542EE">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Describe characters in a story (e.g., their traits, motivations, or feelings) and explain how their actions contribute to the sequence of events.</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Roman"/>
              </w:rPr>
            </w:pP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1.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Bd"/>
              </w:rPr>
              <w:t>Informational Text 2.</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Determine the main idea of a text; recount the key details and explain how they support the main idea.</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3.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Describe the relationship between a series of historical events, scientific ideas or concepts, or steps in technical procedures in a text, using language that pertains to </w:t>
            </w:r>
            <w:r w:rsidRPr="00463078">
              <w:rPr>
                <w:rFonts w:asciiTheme="minorHAnsi" w:eastAsiaTheme="minorHAnsi" w:hAnsiTheme="minorHAnsi" w:cs="HelveticaNeueLTPro-Roman"/>
              </w:rPr>
              <w:lastRenderedPageBreak/>
              <w:t>time, sequence, and cause/effect.</w:t>
            </w:r>
          </w:p>
        </w:tc>
        <w:tc>
          <w:tcPr>
            <w:tcW w:w="1667" w:type="pct"/>
            <w:gridSpan w:val="4"/>
          </w:tcPr>
          <w:p w:rsidR="00341AD9" w:rsidRPr="00463078" w:rsidRDefault="00696CA2" w:rsidP="00341AD9">
            <w:pPr>
              <w:spacing w:after="0" w:line="240" w:lineRule="auto"/>
              <w:rPr>
                <w:rFonts w:asciiTheme="minorHAnsi" w:hAnsiTheme="minorHAnsi"/>
              </w:rPr>
            </w:pPr>
            <w:r w:rsidRPr="00463078">
              <w:rPr>
                <w:rFonts w:asciiTheme="minorHAnsi" w:hAnsiTheme="minorHAnsi"/>
              </w:rPr>
              <w:lastRenderedPageBreak/>
              <w:t>Vocabulary Portion of Exam:</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4.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Determine or clarify the meaning of unknown and multiple-meaning words and phrases based on </w:t>
            </w:r>
            <w:r w:rsidRPr="00463078">
              <w:rPr>
                <w:rFonts w:asciiTheme="minorHAnsi" w:eastAsiaTheme="minorHAnsi" w:hAnsiTheme="minorHAnsi" w:cs="HelveticaNeueLTPro-It"/>
                <w:i/>
                <w:iCs/>
              </w:rPr>
              <w:t xml:space="preserve">grade 3 reading and content, </w:t>
            </w:r>
            <w:r w:rsidRPr="00463078">
              <w:rPr>
                <w:rFonts w:asciiTheme="minorHAnsi" w:eastAsiaTheme="minorHAnsi" w:hAnsiTheme="minorHAnsi" w:cs="HelveticaNeueLTPro-Roman"/>
              </w:rPr>
              <w:t>choosing flexibly from an array of strategies.</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5.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understanding of word relationships and nuances in word meanings.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5.a.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Distinguish the literal and nonliteral meanings of words and phrases in context (e.g., </w:t>
            </w:r>
            <w:r w:rsidRPr="00463078">
              <w:rPr>
                <w:rFonts w:asciiTheme="minorHAnsi" w:eastAsiaTheme="minorHAnsi" w:hAnsiTheme="minorHAnsi" w:cs="HelveticaNeueLTPro-It"/>
                <w:i/>
                <w:iCs/>
              </w:rPr>
              <w:t>take steps</w:t>
            </w:r>
            <w:r w:rsidRPr="00463078">
              <w:rPr>
                <w:rFonts w:asciiTheme="minorHAnsi" w:eastAsiaTheme="minorHAnsi" w:hAnsiTheme="minorHAnsi" w:cs="HelveticaNeueLTPro-Roman"/>
              </w:rPr>
              <w:t>).</w:t>
            </w:r>
          </w:p>
        </w:tc>
        <w:tc>
          <w:tcPr>
            <w:tcW w:w="1666" w:type="pct"/>
            <w:gridSpan w:val="2"/>
          </w:tcPr>
          <w:p w:rsidR="00341AD9" w:rsidRPr="00463078" w:rsidRDefault="00696CA2" w:rsidP="00341AD9">
            <w:pPr>
              <w:spacing w:after="0" w:line="240" w:lineRule="auto"/>
              <w:rPr>
                <w:rFonts w:asciiTheme="minorHAnsi" w:hAnsiTheme="minorHAnsi"/>
              </w:rPr>
            </w:pPr>
            <w:r w:rsidRPr="00463078">
              <w:rPr>
                <w:rFonts w:asciiTheme="minorHAnsi" w:hAnsiTheme="minorHAnsi"/>
              </w:rPr>
              <w:t>Writing Portion of Exam:</w:t>
            </w:r>
          </w:p>
          <w:p w:rsidR="00696CA2" w:rsidRPr="00463078" w:rsidRDefault="00696CA2" w:rsidP="00341AD9">
            <w:pPr>
              <w:spacing w:after="0" w:line="240" w:lineRule="auto"/>
              <w:rPr>
                <w:rFonts w:asciiTheme="minorHAnsi" w:hAnsiTheme="minorHAnsi"/>
              </w:rPr>
            </w:pPr>
            <w:r w:rsidRPr="00463078">
              <w:rPr>
                <w:rFonts w:asciiTheme="minorHAnsi" w:hAnsiTheme="minorHAnsi"/>
              </w:rPr>
              <w:t>Constructed Response #1:</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Literature 1.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Ask and answer questions to demonstrate understanding of a text, referring explicitly to the text as the basis for the answers.</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Bd"/>
              </w:rPr>
              <w:t xml:space="preserve">Literature 3.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Describe characters in a story (e.g., their traits, motivations, or feelings) and explain how their actions contribute to the sequence of events.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Writing 1.</w:t>
            </w:r>
          </w:p>
          <w:p w:rsidR="00696CA2" w:rsidRPr="00463078" w:rsidRDefault="00696CA2" w:rsidP="00696CA2">
            <w:pPr>
              <w:pStyle w:val="ListParagraph"/>
              <w:numPr>
                <w:ilvl w:val="0"/>
                <w:numId w:val="4"/>
              </w:numPr>
              <w:spacing w:after="0" w:line="240" w:lineRule="auto"/>
              <w:rPr>
                <w:rFonts w:asciiTheme="minorHAnsi" w:hAnsiTheme="minorHAnsi"/>
              </w:rPr>
            </w:pPr>
            <w:r w:rsidRPr="00463078">
              <w:rPr>
                <w:rFonts w:asciiTheme="minorHAnsi" w:eastAsiaTheme="minorHAnsi" w:hAnsiTheme="minorHAnsi" w:cs="HelveticaNeueLTPro-Roman"/>
              </w:rPr>
              <w:t>Write opinion pieces on topics or texts, supporting a point of view with reasons.</w:t>
            </w:r>
          </w:p>
          <w:p w:rsidR="00696CA2" w:rsidRPr="00463078" w:rsidRDefault="00696CA2" w:rsidP="00696CA2">
            <w:pPr>
              <w:spacing w:after="0" w:line="240" w:lineRule="auto"/>
              <w:rPr>
                <w:rFonts w:asciiTheme="minorHAnsi" w:hAnsiTheme="minorHAnsi"/>
              </w:rPr>
            </w:pPr>
          </w:p>
          <w:p w:rsidR="00696CA2" w:rsidRPr="00463078" w:rsidRDefault="00696CA2" w:rsidP="00696CA2">
            <w:pPr>
              <w:spacing w:after="0" w:line="240" w:lineRule="auto"/>
              <w:rPr>
                <w:rFonts w:asciiTheme="minorHAnsi" w:hAnsiTheme="minorHAnsi"/>
              </w:rPr>
            </w:pPr>
            <w:r w:rsidRPr="00463078">
              <w:rPr>
                <w:rFonts w:asciiTheme="minorHAnsi" w:hAnsiTheme="minorHAnsi"/>
              </w:rPr>
              <w:t>Constructed Response #2:</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1.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Ask and answer questions to demonstrate understanding of a text, referring explicitly to the text as the basis for the answers.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Writing 2.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Write informative/explanatory texts to examine a topic and convey ideas and information clearly.</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Roman"/>
              </w:rPr>
            </w:pP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Extended Response:</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Informational Text 9.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Compare and contrast the most important points and key details presented in two texts on the same topic.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lastRenderedPageBreak/>
              <w:t xml:space="preserve">Writing 2.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Write informative/explanatory texts to examine a topic and convey ideas and information clearly. </w:t>
            </w:r>
          </w:p>
          <w:p w:rsidR="00696CA2" w:rsidRPr="00463078" w:rsidRDefault="00696CA2" w:rsidP="00696CA2">
            <w:pPr>
              <w:pStyle w:val="ListParagraph"/>
              <w:numPr>
                <w:ilvl w:val="0"/>
                <w:numId w:val="4"/>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Bd"/>
              </w:rPr>
              <w:t xml:space="preserve">Writing 2.c. </w:t>
            </w:r>
            <w:r w:rsidRPr="00463078">
              <w:rPr>
                <w:rFonts w:asciiTheme="minorHAnsi" w:eastAsiaTheme="minorHAnsi" w:hAnsiTheme="minorHAnsi" w:cs="HelveticaNeueLTPro-Roman"/>
              </w:rPr>
              <w:t xml:space="preserve">Use linking words and phrases (e.g., </w:t>
            </w:r>
            <w:r w:rsidRPr="00463078">
              <w:rPr>
                <w:rFonts w:asciiTheme="minorHAnsi" w:eastAsiaTheme="minorHAnsi" w:hAnsiTheme="minorHAnsi" w:cs="HelveticaNeueLTPro-It"/>
                <w:i/>
                <w:iCs/>
              </w:rPr>
              <w:t>also</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another</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and</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more</w:t>
            </w:r>
            <w:r w:rsidRPr="00463078">
              <w:rPr>
                <w:rFonts w:asciiTheme="minorHAnsi" w:eastAsiaTheme="minorHAnsi" w:hAnsiTheme="minorHAnsi" w:cs="HelveticaNeueLTPro-Roman"/>
              </w:rPr>
              <w:t xml:space="preserve">, </w:t>
            </w:r>
            <w:r w:rsidRPr="00463078">
              <w:rPr>
                <w:rFonts w:asciiTheme="minorHAnsi" w:eastAsiaTheme="minorHAnsi" w:hAnsiTheme="minorHAnsi" w:cs="HelveticaNeueLTPro-It"/>
                <w:i/>
                <w:iCs/>
              </w:rPr>
              <w:t>but</w:t>
            </w:r>
            <w:r w:rsidRPr="00463078">
              <w:rPr>
                <w:rFonts w:asciiTheme="minorHAnsi" w:eastAsiaTheme="minorHAnsi" w:hAnsiTheme="minorHAnsi" w:cs="HelveticaNeueLTPro-Roman"/>
              </w:rPr>
              <w:t xml:space="preserve">) to connect ideas within categories of information.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1. </w:t>
            </w:r>
          </w:p>
          <w:p w:rsidR="00696CA2" w:rsidRPr="00463078" w:rsidRDefault="00696CA2" w:rsidP="00696CA2">
            <w:pPr>
              <w:pStyle w:val="ListParagraph"/>
              <w:numPr>
                <w:ilvl w:val="0"/>
                <w:numId w:val="16"/>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command of the conventions of </w:t>
            </w:r>
            <w:proofErr w:type="gramStart"/>
            <w:r w:rsidRPr="00463078">
              <w:rPr>
                <w:rFonts w:asciiTheme="minorHAnsi" w:eastAsiaTheme="minorHAnsi" w:hAnsiTheme="minorHAnsi" w:cs="HelveticaNeueLTPro-Roman"/>
              </w:rPr>
              <w:t>standard</w:t>
            </w:r>
            <w:proofErr w:type="gramEnd"/>
            <w:r w:rsidRPr="00463078">
              <w:rPr>
                <w:rFonts w:asciiTheme="minorHAnsi" w:eastAsiaTheme="minorHAnsi" w:hAnsiTheme="minorHAnsi" w:cs="HelveticaNeueLTPro-Roman"/>
              </w:rPr>
              <w:t xml:space="preserve"> English grammar and usage when writing or speaking. </w:t>
            </w:r>
          </w:p>
          <w:p w:rsidR="00696CA2" w:rsidRPr="00463078" w:rsidRDefault="00696CA2" w:rsidP="00696CA2">
            <w:pPr>
              <w:autoSpaceDE w:val="0"/>
              <w:autoSpaceDN w:val="0"/>
              <w:adjustRightInd w:val="0"/>
              <w:spacing w:after="0" w:line="240" w:lineRule="auto"/>
              <w:rPr>
                <w:rFonts w:asciiTheme="minorHAnsi" w:eastAsiaTheme="minorHAnsi" w:hAnsiTheme="minorHAnsi" w:cs="HelveticaNeueLTPro-Bd"/>
              </w:rPr>
            </w:pPr>
            <w:r w:rsidRPr="00463078">
              <w:rPr>
                <w:rFonts w:asciiTheme="minorHAnsi" w:eastAsiaTheme="minorHAnsi" w:hAnsiTheme="minorHAnsi" w:cs="HelveticaNeueLTPro-Bd"/>
              </w:rPr>
              <w:t xml:space="preserve">Language 2. </w:t>
            </w:r>
          </w:p>
          <w:p w:rsidR="00696CA2" w:rsidRPr="00463078" w:rsidRDefault="00696CA2" w:rsidP="00696CA2">
            <w:pPr>
              <w:pStyle w:val="ListParagraph"/>
              <w:numPr>
                <w:ilvl w:val="0"/>
                <w:numId w:val="16"/>
              </w:numPr>
              <w:autoSpaceDE w:val="0"/>
              <w:autoSpaceDN w:val="0"/>
              <w:adjustRightInd w:val="0"/>
              <w:spacing w:after="0" w:line="240" w:lineRule="auto"/>
              <w:rPr>
                <w:rFonts w:asciiTheme="minorHAnsi" w:eastAsiaTheme="minorHAnsi" w:hAnsiTheme="minorHAnsi" w:cs="HelveticaNeueLTPro-Roman"/>
              </w:rPr>
            </w:pPr>
            <w:r w:rsidRPr="00463078">
              <w:rPr>
                <w:rFonts w:asciiTheme="minorHAnsi" w:eastAsiaTheme="minorHAnsi" w:hAnsiTheme="minorHAnsi" w:cs="HelveticaNeueLTPro-Roman"/>
              </w:rPr>
              <w:t xml:space="preserve">Demonstrate command of the conventions of </w:t>
            </w:r>
            <w:proofErr w:type="gramStart"/>
            <w:r w:rsidRPr="00463078">
              <w:rPr>
                <w:rFonts w:asciiTheme="minorHAnsi" w:eastAsiaTheme="minorHAnsi" w:hAnsiTheme="minorHAnsi" w:cs="HelveticaNeueLTPro-Roman"/>
              </w:rPr>
              <w:t>standard</w:t>
            </w:r>
            <w:proofErr w:type="gramEnd"/>
            <w:r w:rsidRPr="00463078">
              <w:rPr>
                <w:rFonts w:asciiTheme="minorHAnsi" w:eastAsiaTheme="minorHAnsi" w:hAnsiTheme="minorHAnsi" w:cs="HelveticaNeueLTPro-Roman"/>
              </w:rPr>
              <w:t xml:space="preserve"> English capitalization, punctuation, and spelling when writing.</w:t>
            </w:r>
          </w:p>
        </w:tc>
      </w:tr>
    </w:tbl>
    <w:p w:rsidR="00341AD9" w:rsidRDefault="00341AD9"/>
    <w:sectPr w:rsidR="00341AD9" w:rsidSect="003A1185">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637A" w:rsidRDefault="00EF637A" w:rsidP="003A1185">
      <w:pPr>
        <w:spacing w:after="0" w:line="240" w:lineRule="auto"/>
      </w:pPr>
      <w:r>
        <w:separator/>
      </w:r>
    </w:p>
  </w:endnote>
  <w:endnote w:type="continuationSeparator" w:id="0">
    <w:p w:rsidR="00EF637A" w:rsidRDefault="00EF637A" w:rsidP="003A1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Pro-Bd">
    <w:panose1 w:val="00000000000000000000"/>
    <w:charset w:val="00"/>
    <w:family w:val="swiss"/>
    <w:notTrueType/>
    <w:pitch w:val="default"/>
    <w:sig w:usb0="00000003" w:usb1="00000000" w:usb2="00000000" w:usb3="00000000" w:csb0="00000001" w:csb1="00000000"/>
  </w:font>
  <w:font w:name="HelveticaNeueLTPro-Roman">
    <w:panose1 w:val="00000000000000000000"/>
    <w:charset w:val="00"/>
    <w:family w:val="swiss"/>
    <w:notTrueType/>
    <w:pitch w:val="default"/>
    <w:sig w:usb0="00000003" w:usb1="00000000" w:usb2="00000000" w:usb3="00000000" w:csb0="00000001" w:csb1="00000000"/>
  </w:font>
  <w:font w:name="HelveticaNeueLTPro-I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1185" w:rsidRDefault="003A1185">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r w:rsidRPr="00450F88">
      <w:rPr>
        <w:b/>
        <w:sz w:val="16"/>
        <w:szCs w:val="16"/>
      </w:rPr>
      <w:t xml:space="preserve">The School of Science and Applied Learning 2050 Prospect Avenue, Bronx, </w:t>
    </w:r>
    <w:r>
      <w:rPr>
        <w:b/>
        <w:sz w:val="16"/>
        <w:szCs w:val="16"/>
      </w:rPr>
      <w:t>N</w:t>
    </w:r>
    <w:r w:rsidRPr="00450F88">
      <w:rPr>
        <w:b/>
        <w:sz w:val="16"/>
        <w:szCs w:val="16"/>
      </w:rPr>
      <w:t>Y 10457 Telephone: (718) 584-6310 Facsimile: (718) 220-1370,</w:t>
    </w:r>
    <w:r w:rsidRPr="00450F88">
      <w:rPr>
        <w:b/>
        <w:sz w:val="20"/>
      </w:rPr>
      <w:t xml:space="preserve"> </w:t>
    </w:r>
    <w:r w:rsidRPr="00450F88">
      <w:rPr>
        <w:b/>
        <w:sz w:val="16"/>
        <w:szCs w:val="16"/>
      </w:rPr>
      <w:t>CS300.wikispaces.com</w:t>
    </w:r>
    <w:r>
      <w:rPr>
        <w:noProof/>
        <w:color w:val="404040" w:themeColor="text1" w:themeTint="BF"/>
      </w:rPr>
      <w:t xml:space="preserve">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D056CC">
      <w:rPr>
        <w:noProof/>
        <w:color w:val="404040" w:themeColor="text1" w:themeTint="BF"/>
      </w:rPr>
      <w:t>6</w:t>
    </w:r>
    <w:r>
      <w:rPr>
        <w:noProof/>
        <w:color w:val="404040" w:themeColor="text1" w:themeTint="BF"/>
      </w:rPr>
      <w:fldChar w:fldCharType="end"/>
    </w:r>
  </w:p>
  <w:p w:rsidR="003A1185" w:rsidRDefault="003A11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637A" w:rsidRDefault="00EF637A" w:rsidP="003A1185">
      <w:pPr>
        <w:spacing w:after="0" w:line="240" w:lineRule="auto"/>
      </w:pPr>
      <w:r>
        <w:separator/>
      </w:r>
    </w:p>
  </w:footnote>
  <w:footnote w:type="continuationSeparator" w:id="0">
    <w:p w:rsidR="00EF637A" w:rsidRDefault="00EF637A" w:rsidP="003A11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8467D"/>
    <w:multiLevelType w:val="hybridMultilevel"/>
    <w:tmpl w:val="EBF0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54E03"/>
    <w:multiLevelType w:val="hybridMultilevel"/>
    <w:tmpl w:val="26366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2E2558"/>
    <w:multiLevelType w:val="hybridMultilevel"/>
    <w:tmpl w:val="D84A46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FD372F"/>
    <w:multiLevelType w:val="hybridMultilevel"/>
    <w:tmpl w:val="BAB0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A55F55"/>
    <w:multiLevelType w:val="hybridMultilevel"/>
    <w:tmpl w:val="309AE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9F1"/>
    <w:multiLevelType w:val="hybridMultilevel"/>
    <w:tmpl w:val="47BC8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DD4608"/>
    <w:multiLevelType w:val="hybridMultilevel"/>
    <w:tmpl w:val="D58879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6E7EA2"/>
    <w:multiLevelType w:val="hybridMultilevel"/>
    <w:tmpl w:val="A2C29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1F27E9"/>
    <w:multiLevelType w:val="hybridMultilevel"/>
    <w:tmpl w:val="7B62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45908D3"/>
    <w:multiLevelType w:val="hybridMultilevel"/>
    <w:tmpl w:val="15B4F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903D2E"/>
    <w:multiLevelType w:val="hybridMultilevel"/>
    <w:tmpl w:val="011CE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E550EF0"/>
    <w:multiLevelType w:val="hybridMultilevel"/>
    <w:tmpl w:val="E5D8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2C031E"/>
    <w:multiLevelType w:val="hybridMultilevel"/>
    <w:tmpl w:val="3D16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32D677F"/>
    <w:multiLevelType w:val="hybridMultilevel"/>
    <w:tmpl w:val="9306D7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2729A8"/>
    <w:multiLevelType w:val="hybridMultilevel"/>
    <w:tmpl w:val="81A2AF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70D0C77"/>
    <w:multiLevelType w:val="hybridMultilevel"/>
    <w:tmpl w:val="ABB61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8"/>
  </w:num>
  <w:num w:numId="4">
    <w:abstractNumId w:val="12"/>
  </w:num>
  <w:num w:numId="5">
    <w:abstractNumId w:val="2"/>
  </w:num>
  <w:num w:numId="6">
    <w:abstractNumId w:val="11"/>
  </w:num>
  <w:num w:numId="7">
    <w:abstractNumId w:val="6"/>
  </w:num>
  <w:num w:numId="8">
    <w:abstractNumId w:val="4"/>
  </w:num>
  <w:num w:numId="9">
    <w:abstractNumId w:val="0"/>
  </w:num>
  <w:num w:numId="10">
    <w:abstractNumId w:val="10"/>
  </w:num>
  <w:num w:numId="11">
    <w:abstractNumId w:val="14"/>
  </w:num>
  <w:num w:numId="12">
    <w:abstractNumId w:val="13"/>
  </w:num>
  <w:num w:numId="13">
    <w:abstractNumId w:val="7"/>
  </w:num>
  <w:num w:numId="14">
    <w:abstractNumId w:val="5"/>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AD9"/>
    <w:rsid w:val="002E6632"/>
    <w:rsid w:val="00341AD9"/>
    <w:rsid w:val="003A1185"/>
    <w:rsid w:val="00463078"/>
    <w:rsid w:val="004905B2"/>
    <w:rsid w:val="00696CA2"/>
    <w:rsid w:val="00A14C15"/>
    <w:rsid w:val="00A542EE"/>
    <w:rsid w:val="00D056CC"/>
    <w:rsid w:val="00EB078C"/>
    <w:rsid w:val="00EF637A"/>
    <w:rsid w:val="00FC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AD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1AD9"/>
    <w:pPr>
      <w:spacing w:after="0" w:line="240" w:lineRule="auto"/>
    </w:pPr>
    <w:rPr>
      <w:rFonts w:ascii="Calibri" w:eastAsia="Calibri" w:hAnsi="Calibri" w:cs="Times New Roman"/>
    </w:rPr>
  </w:style>
  <w:style w:type="paragraph" w:styleId="ListParagraph">
    <w:name w:val="List Paragraph"/>
    <w:basedOn w:val="Normal"/>
    <w:uiPriority w:val="34"/>
    <w:qFormat/>
    <w:rsid w:val="00A542EE"/>
    <w:pPr>
      <w:ind w:left="720"/>
      <w:contextualSpacing/>
    </w:pPr>
  </w:style>
  <w:style w:type="paragraph" w:styleId="Header">
    <w:name w:val="header"/>
    <w:basedOn w:val="Normal"/>
    <w:link w:val="HeaderChar"/>
    <w:uiPriority w:val="99"/>
    <w:unhideWhenUsed/>
    <w:rsid w:val="003A1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185"/>
    <w:rPr>
      <w:rFonts w:ascii="Calibri" w:eastAsia="Calibri" w:hAnsi="Calibri" w:cs="Times New Roman"/>
    </w:rPr>
  </w:style>
  <w:style w:type="paragraph" w:styleId="Footer">
    <w:name w:val="footer"/>
    <w:basedOn w:val="Normal"/>
    <w:link w:val="FooterChar"/>
    <w:uiPriority w:val="99"/>
    <w:unhideWhenUsed/>
    <w:qFormat/>
    <w:rsid w:val="003A1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18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AD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41AD9"/>
    <w:pPr>
      <w:spacing w:after="0" w:line="240" w:lineRule="auto"/>
    </w:pPr>
    <w:rPr>
      <w:rFonts w:ascii="Calibri" w:eastAsia="Calibri" w:hAnsi="Calibri" w:cs="Times New Roman"/>
    </w:rPr>
  </w:style>
  <w:style w:type="paragraph" w:styleId="ListParagraph">
    <w:name w:val="List Paragraph"/>
    <w:basedOn w:val="Normal"/>
    <w:uiPriority w:val="34"/>
    <w:qFormat/>
    <w:rsid w:val="00A542EE"/>
    <w:pPr>
      <w:ind w:left="720"/>
      <w:contextualSpacing/>
    </w:pPr>
  </w:style>
  <w:style w:type="paragraph" w:styleId="Header">
    <w:name w:val="header"/>
    <w:basedOn w:val="Normal"/>
    <w:link w:val="HeaderChar"/>
    <w:uiPriority w:val="99"/>
    <w:unhideWhenUsed/>
    <w:rsid w:val="003A11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185"/>
    <w:rPr>
      <w:rFonts w:ascii="Calibri" w:eastAsia="Calibri" w:hAnsi="Calibri" w:cs="Times New Roman"/>
    </w:rPr>
  </w:style>
  <w:style w:type="paragraph" w:styleId="Footer">
    <w:name w:val="footer"/>
    <w:basedOn w:val="Normal"/>
    <w:link w:val="FooterChar"/>
    <w:uiPriority w:val="99"/>
    <w:unhideWhenUsed/>
    <w:qFormat/>
    <w:rsid w:val="003A11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1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5BD94-084A-4272-872C-CA98FB52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1876</Words>
  <Characters>10694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Rika's Computer</dc:creator>
  <cp:lastModifiedBy>Foti208</cp:lastModifiedBy>
  <cp:revision>4</cp:revision>
  <dcterms:created xsi:type="dcterms:W3CDTF">2014-05-31T16:33:00Z</dcterms:created>
  <dcterms:modified xsi:type="dcterms:W3CDTF">2014-06-12T19:32:00Z</dcterms:modified>
</cp:coreProperties>
</file>